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sz w:val="44"/>
          <w:szCs w:val="44"/>
        </w:rPr>
        <w:t>安徽科技大市场2021年度优秀技术经纪人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sz w:val="44"/>
          <w:szCs w:val="44"/>
        </w:rPr>
        <w:t>申报表</w:t>
      </w:r>
    </w:p>
    <w:tbl>
      <w:tblPr>
        <w:tblStyle w:val="4"/>
        <w:tblW w:w="12581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46"/>
        <w:gridCol w:w="1542"/>
        <w:gridCol w:w="1419"/>
        <w:gridCol w:w="152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方正黑体_GBK" w:cs="Times New Roman"/>
                <w:bCs/>
                <w:sz w:val="24"/>
              </w:rPr>
              <w:t>姓    名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年    龄</w:t>
            </w:r>
          </w:p>
        </w:tc>
        <w:tc>
          <w:tcPr>
            <w:tcW w:w="1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籍    贯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性    别</w:t>
            </w:r>
          </w:p>
        </w:tc>
        <w:tc>
          <w:tcPr>
            <w:tcW w:w="1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trike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专    业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学历学位</w:t>
            </w:r>
          </w:p>
        </w:tc>
        <w:tc>
          <w:tcPr>
            <w:tcW w:w="1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毕业院校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技术经纪人证书编号</w:t>
            </w:r>
          </w:p>
        </w:tc>
        <w:tc>
          <w:tcPr>
            <w:tcW w:w="1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工作单位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trike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工作职务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手 机 号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电子邮箱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组织开展技术转移活动，促进技术转移业绩情况（提供相关证明文件）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参加安徽科技大市场及分市场举办的研讨会、对接、论坛、沙龙、公开课等活动情况。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促成项目在安徽科技大市场交易公示；促成科技成果在安徽科技大市场挂牌交易；促成项目在安徽科技大市场月度交易会签约。（提供项目名称、金额等证明资料）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为安徽科技大市场提供可产业化成果。促进可产业化成果在安徽科技大市场交易会等活动展示发布。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为安徽科技大市场提供企业需求情况（提供需求清单）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984" w:right="1502" w:bottom="1757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92FDD"/>
    <w:rsid w:val="082C1D37"/>
    <w:rsid w:val="14EA79F1"/>
    <w:rsid w:val="188D54D5"/>
    <w:rsid w:val="1D8163CB"/>
    <w:rsid w:val="22092FDD"/>
    <w:rsid w:val="36372DF8"/>
    <w:rsid w:val="54F05DDD"/>
    <w:rsid w:val="5A2B6183"/>
    <w:rsid w:val="626A5E40"/>
    <w:rsid w:val="62A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样式1"/>
    <w:basedOn w:val="5"/>
    <w:qFormat/>
    <w:uiPriority w:val="0"/>
    <w:rPr>
      <w:rFonts w:ascii="Calibri" w:hAnsi="Calibri" w:eastAsia="仿宋_GB2312"/>
      <w:sz w:val="32"/>
    </w:rPr>
  </w:style>
  <w:style w:type="character" w:customStyle="1" w:styleId="7">
    <w:name w:val="公文正文"/>
    <w:basedOn w:val="5"/>
    <w:qFormat/>
    <w:uiPriority w:val="0"/>
    <w:rPr>
      <w:rFonts w:ascii="Times New Roman" w:hAnsi="Times New Roman" w:eastAsia="仿宋_GB2312"/>
      <w:sz w:val="32"/>
    </w:rPr>
  </w:style>
  <w:style w:type="paragraph" w:customStyle="1" w:styleId="8">
    <w:name w:val="公文标题"/>
    <w:basedOn w:val="1"/>
    <w:next w:val="1"/>
    <w:qFormat/>
    <w:uiPriority w:val="0"/>
    <w:pPr>
      <w:keepNext/>
      <w:keepLines/>
      <w:spacing w:before="280" w:beforeLines="0" w:after="290" w:afterLines="0" w:line="592" w:lineRule="exact"/>
      <w:ind w:firstLine="0" w:firstLineChars="0"/>
      <w:jc w:val="center"/>
      <w:outlineLvl w:val="3"/>
    </w:pPr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9">
    <w:name w:val="图片说明"/>
    <w:basedOn w:val="1"/>
    <w:qFormat/>
    <w:uiPriority w:val="0"/>
    <w:pPr>
      <w:widowControl/>
      <w:spacing w:line="240" w:lineRule="auto"/>
      <w:ind w:firstLine="0" w:firstLineChars="0"/>
      <w:jc w:val="left"/>
    </w:pPr>
    <w:rPr>
      <w:rFonts w:ascii="宋体" w:hAnsi="宋体" w:eastAsia="仿宋_GB2312" w:cs="宋体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2022-03-10T01:02:00Z</dcterms:created>
  <dc:creator> CLose Me </dc:creator>
  <cp:lastModifiedBy> CLose Me </cp:lastModifiedBy>
  <dcterms:modified xsi:type="dcterms:W3CDTF">2022-03-10T01:04:08Z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0CA3A56E049F45BFBB887B4A19CB5F24</vt:lpwstr>
  </property>
</Properties>
</file>