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CA6683" w:rsidRPr="00CA6683">
        <w:rPr>
          <w:rFonts w:asciiTheme="minorEastAsia" w:hAnsiTheme="minorEastAsia" w:hint="eastAsia"/>
          <w:sz w:val="28"/>
          <w:szCs w:val="32"/>
        </w:rPr>
        <w:t>水性环氧树脂、水性OP保护剂及其制备方法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CA6683" w:rsidRPr="00CA6683">
        <w:rPr>
          <w:rFonts w:asciiTheme="minorEastAsia" w:hAnsiTheme="minorEastAsia" w:hint="eastAsia"/>
          <w:sz w:val="28"/>
          <w:szCs w:val="32"/>
        </w:rPr>
        <w:t>滁州学院</w:t>
      </w:r>
    </w:p>
    <w:p w:rsidR="00390097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390097" w:rsidRDefault="00CA6683" w:rsidP="00616D4E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CA6683">
        <w:rPr>
          <w:rFonts w:asciiTheme="minorEastAsia" w:hAnsiTheme="minorEastAsia" w:hint="eastAsia"/>
          <w:sz w:val="28"/>
          <w:szCs w:val="32"/>
        </w:rPr>
        <w:t>本发明的目的在于提供一种水性环氧树脂及其制备方法，解决了现有技术中制备水性OP保护剂的过程中水性环氧树脂成本高，且导致</w:t>
      </w:r>
      <w:r w:rsidR="00616D4E">
        <w:rPr>
          <w:rFonts w:asciiTheme="minorEastAsia" w:hAnsiTheme="minorEastAsia" w:hint="eastAsia"/>
          <w:sz w:val="28"/>
          <w:szCs w:val="32"/>
        </w:rPr>
        <w:t>了</w:t>
      </w:r>
      <w:r w:rsidRPr="00CA6683">
        <w:rPr>
          <w:rFonts w:asciiTheme="minorEastAsia" w:hAnsiTheme="minorEastAsia" w:hint="eastAsia"/>
          <w:sz w:val="28"/>
          <w:szCs w:val="32"/>
        </w:rPr>
        <w:t>制备的水性OP保护剂性能差的问题。</w:t>
      </w:r>
    </w:p>
    <w:p w:rsidR="00CA6683" w:rsidRPr="00CA6683" w:rsidRDefault="00CA6683" w:rsidP="00616D4E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CA6683">
        <w:rPr>
          <w:rFonts w:asciiTheme="minorEastAsia" w:hAnsiTheme="minorEastAsia" w:hint="eastAsia"/>
          <w:sz w:val="28"/>
          <w:szCs w:val="32"/>
        </w:rPr>
        <w:t>本发明的另一目的在于提供一种水性OP保护剂及其制备方法，解决了现有技术中涂布时需用部分乙醇或者异丙醇等有机溶剂稀释、在施工、储存等方面与溶剂型有一定的差距、涂布后铝箔上常出现缩孔现象、耐热性和附着力与溶剂型保护剂有一定差距以及水性OP保护剂成本较高的问题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CA6683" w:rsidRPr="00CA6683">
        <w:rPr>
          <w:rFonts w:asciiTheme="minorEastAsia" w:hAnsiTheme="minorEastAsia"/>
          <w:sz w:val="28"/>
          <w:szCs w:val="32"/>
        </w:rPr>
        <w:t>10</w:t>
      </w:r>
    </w:p>
    <w:p w:rsidR="00831C71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</w:p>
    <w:p w:rsidR="00DB382C" w:rsidRPr="001A4356" w:rsidRDefault="00CA6683" w:rsidP="00831C71">
      <w:pPr>
        <w:jc w:val="center"/>
        <w:rPr>
          <w:rFonts w:asciiTheme="minorEastAsia" w:hAnsiTheme="minorEastAsia"/>
          <w:sz w:val="28"/>
          <w:szCs w:val="32"/>
        </w:rPr>
      </w:pPr>
      <w:r>
        <w:rPr>
          <w:rFonts w:ascii="Times New Roman" w:eastAsia="仿宋_GB2312" w:hAnsi="Times New Roman" w:cs="Times New Roman"/>
          <w:noProof/>
          <w:sz w:val="28"/>
          <w:szCs w:val="30"/>
        </w:rPr>
        <w:drawing>
          <wp:inline distT="0" distB="0" distL="0" distR="0" wp14:anchorId="26B47FA5" wp14:editId="7591B6A1">
            <wp:extent cx="3286125" cy="24384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43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lastRenderedPageBreak/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73C" w:rsidRDefault="007A473C" w:rsidP="00FF5C24">
      <w:r>
        <w:separator/>
      </w:r>
    </w:p>
  </w:endnote>
  <w:endnote w:type="continuationSeparator" w:id="0">
    <w:p w:rsidR="007A473C" w:rsidRDefault="007A473C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73C" w:rsidRDefault="007A473C" w:rsidP="00FF5C24">
      <w:r>
        <w:separator/>
      </w:r>
    </w:p>
  </w:footnote>
  <w:footnote w:type="continuationSeparator" w:id="0">
    <w:p w:rsidR="007A473C" w:rsidRDefault="007A473C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156A56"/>
    <w:rsid w:val="001A4356"/>
    <w:rsid w:val="00216E2C"/>
    <w:rsid w:val="002F06A6"/>
    <w:rsid w:val="00390097"/>
    <w:rsid w:val="00484A9C"/>
    <w:rsid w:val="004C22E0"/>
    <w:rsid w:val="00616D4E"/>
    <w:rsid w:val="007A473C"/>
    <w:rsid w:val="00831C71"/>
    <w:rsid w:val="008B26ED"/>
    <w:rsid w:val="00CA5DA8"/>
    <w:rsid w:val="00CA6683"/>
    <w:rsid w:val="00DB382C"/>
    <w:rsid w:val="00EF1403"/>
    <w:rsid w:val="00F51905"/>
    <w:rsid w:val="00F53C47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8445EC"/>
  <w15:docId w15:val="{E2CB3035-E361-4AEB-8CD0-91129312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15</cp:revision>
  <dcterms:created xsi:type="dcterms:W3CDTF">2021-04-02T03:28:00Z</dcterms:created>
  <dcterms:modified xsi:type="dcterms:W3CDTF">2021-04-07T02:29:00Z</dcterms:modified>
</cp:coreProperties>
</file>