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bidi w:val="0"/>
        <w:spacing w:before="200" w:after="200" w:line="360" w:lineRule="auto"/>
        <w:jc w:val="center"/>
        <w:rPr>
          <w:rFonts w:hint="eastAsia" w:ascii="宋体" w:hAnsi="宋体"/>
          <w:sz w:val="24"/>
          <w:szCs w:val="24"/>
        </w:rPr>
      </w:pPr>
      <w:bookmarkStart w:id="0" w:name="_Toc403491566"/>
      <w:r>
        <w:rPr>
          <w:rFonts w:hint="eastAsia" w:ascii="宋体" w:hAnsi="宋体"/>
          <w:sz w:val="30"/>
          <w:szCs w:val="30"/>
          <w:highlight w:val="white"/>
        </w:rPr>
        <w:t>第</w:t>
      </w:r>
      <w:r>
        <w:rPr>
          <w:rFonts w:hint="eastAsia" w:ascii="宋体" w:hAnsi="宋体"/>
          <w:sz w:val="30"/>
          <w:szCs w:val="30"/>
          <w:highlight w:val="white"/>
          <w:lang w:val="en-US" w:eastAsia="zh-CN"/>
        </w:rPr>
        <w:t>六</w:t>
      </w:r>
      <w:r>
        <w:rPr>
          <w:rFonts w:hint="eastAsia" w:ascii="宋体" w:hAnsi="宋体"/>
          <w:sz w:val="30"/>
          <w:szCs w:val="30"/>
          <w:highlight w:val="white"/>
        </w:rPr>
        <w:t>章 合同格式</w:t>
      </w:r>
      <w:bookmarkEnd w:id="0"/>
    </w:p>
    <w:p>
      <w:pPr>
        <w:bidi w:val="0"/>
        <w:rPr>
          <w:rFonts w:ascii="宋体" w:hAnsi="宋体"/>
          <w:highlight w:val="red"/>
        </w:rPr>
      </w:pPr>
      <w:bookmarkStart w:id="1" w:name="EB96da972056de4385935c5eeed9aedf73"/>
    </w:p>
    <w:p>
      <w:pPr>
        <w:pStyle w:val="6"/>
        <w:bidi w:val="0"/>
        <w:spacing w:before="0" w:after="0" w:line="360" w:lineRule="auto"/>
        <w:jc w:val="center"/>
        <w:rPr>
          <w:rStyle w:val="5"/>
          <w:rFonts w:hint="eastAsia" w:ascii="宋体" w:hAnsi="宋体" w:cs="Times New Roman"/>
          <w:lang w:eastAsia="zh-CN"/>
        </w:rPr>
      </w:pPr>
      <w:r>
        <w:rPr>
          <w:rStyle w:val="5"/>
          <w:rFonts w:hint="eastAsia" w:ascii="宋体" w:hAnsi="宋体" w:eastAsia="宋体" w:cs="Times New Roman"/>
        </w:rPr>
        <w:t>政府采购合同</w:t>
      </w:r>
      <w:r>
        <w:rPr>
          <w:rStyle w:val="5"/>
          <w:rFonts w:hint="eastAsia" w:ascii="宋体" w:hAnsi="宋体" w:cs="Times New Roman"/>
          <w:lang w:eastAsia="zh-CN"/>
        </w:rPr>
        <w:t>（</w:t>
      </w:r>
      <w:r>
        <w:rPr>
          <w:rStyle w:val="5"/>
          <w:rFonts w:hint="eastAsia" w:ascii="宋体" w:hAnsi="宋体" w:cs="Times New Roman"/>
          <w:lang w:val="en-US" w:eastAsia="zh-CN"/>
        </w:rPr>
        <w:t>模板</w:t>
      </w:r>
      <w:r>
        <w:rPr>
          <w:rStyle w:val="5"/>
          <w:rFonts w:hint="eastAsia" w:ascii="宋体" w:hAnsi="宋体" w:cs="Times New Roman"/>
          <w:lang w:eastAsia="zh-CN"/>
        </w:rPr>
        <w:t>）</w:t>
      </w:r>
    </w:p>
    <w:p>
      <w:pPr>
        <w:pStyle w:val="7"/>
        <w:rPr>
          <w:rFonts w:hint="eastAsia"/>
          <w:lang w:eastAsia="zh-CN"/>
        </w:rPr>
      </w:pP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一、总   则</w:t>
      </w:r>
    </w:p>
    <w:p>
      <w:pPr>
        <w:pStyle w:val="7"/>
        <w:tabs>
          <w:tab w:val="left" w:pos="840"/>
        </w:tabs>
        <w:bidi w:val="0"/>
        <w:spacing w:line="360" w:lineRule="auto"/>
        <w:ind w:left="1"/>
        <w:rPr>
          <w:rStyle w:val="5"/>
          <w:rFonts w:hint="eastAsia" w:ascii="宋体" w:hAnsi="宋体" w:eastAsia="宋体" w:cs="Times New Roman"/>
          <w:sz w:val="24"/>
        </w:rPr>
      </w:pPr>
      <w:r>
        <w:rPr>
          <w:rStyle w:val="5"/>
          <w:rFonts w:hint="eastAsia" w:ascii="宋体" w:hAnsi="宋体" w:eastAsia="宋体" w:cs="Times New Roman"/>
          <w:b/>
          <w:sz w:val="24"/>
        </w:rPr>
        <w:t>第一条</w:t>
      </w:r>
      <w:r>
        <w:rPr>
          <w:rStyle w:val="5"/>
          <w:rFonts w:hint="eastAsia" w:ascii="宋体" w:hAnsi="宋体" w:eastAsia="宋体" w:cs="Times New Roman"/>
          <w:sz w:val="24"/>
        </w:rPr>
        <w:t xml:space="preserve">  合同当事人</w:t>
      </w:r>
      <w:bookmarkStart w:id="2" w:name="_GoBack"/>
      <w:bookmarkEnd w:id="2"/>
    </w:p>
    <w:p>
      <w:pPr>
        <w:pStyle w:val="7"/>
        <w:bidi w:val="0"/>
        <w:spacing w:line="360" w:lineRule="auto"/>
        <w:rPr>
          <w:rStyle w:val="5"/>
          <w:rFonts w:hint="eastAsia" w:ascii="宋体" w:hAnsi="宋体" w:eastAsia="宋体" w:cs="Arial"/>
          <w:sz w:val="24"/>
        </w:rPr>
      </w:pPr>
      <w:r>
        <w:rPr>
          <w:rStyle w:val="5"/>
          <w:rFonts w:hint="eastAsia" w:ascii="宋体" w:hAnsi="宋体" w:eastAsia="宋体" w:cs="Arial"/>
          <w:sz w:val="24"/>
        </w:rPr>
        <w:t>甲方（采购人）：</w:t>
      </w:r>
    </w:p>
    <w:p>
      <w:pPr>
        <w:pStyle w:val="7"/>
        <w:bidi w:val="0"/>
        <w:spacing w:line="360" w:lineRule="auto"/>
        <w:rPr>
          <w:rStyle w:val="5"/>
          <w:rFonts w:hint="eastAsia" w:ascii="宋体" w:hAnsi="宋体" w:eastAsia="宋体" w:cs="Arial"/>
          <w:sz w:val="24"/>
        </w:rPr>
      </w:pPr>
      <w:r>
        <w:rPr>
          <w:rStyle w:val="5"/>
          <w:rFonts w:hint="eastAsia" w:ascii="宋体" w:hAnsi="宋体" w:eastAsia="宋体" w:cs="Arial"/>
          <w:sz w:val="24"/>
        </w:rPr>
        <w:t>乙方（中标人）：</w:t>
      </w:r>
    </w:p>
    <w:p>
      <w:pPr>
        <w:pStyle w:val="7"/>
        <w:bidi w:val="0"/>
        <w:spacing w:line="360" w:lineRule="auto"/>
        <w:ind w:firstLine="480" w:firstLineChars="200"/>
        <w:rPr>
          <w:rStyle w:val="5"/>
          <w:rFonts w:hint="eastAsia" w:ascii="宋体" w:hAnsi="宋体" w:eastAsia="宋体" w:cs="Arial"/>
          <w:sz w:val="24"/>
        </w:rPr>
      </w:pPr>
      <w:r>
        <w:rPr>
          <w:rStyle w:val="5"/>
          <w:rFonts w:hint="eastAsia" w:ascii="宋体" w:hAnsi="宋体" w:eastAsia="宋体" w:cs="Arial"/>
          <w:sz w:val="24"/>
          <w:highlight w:val="yellow"/>
        </w:rPr>
        <w:t>根据《中华人民共和国民法典》及“</w:t>
      </w:r>
      <w:r>
        <w:rPr>
          <w:rStyle w:val="5"/>
          <w:rFonts w:hint="default" w:ascii="宋体" w:hAnsi="宋体" w:eastAsia="宋体" w:cs="Arial"/>
          <w:sz w:val="24"/>
          <w:highlight w:val="yellow"/>
          <w:lang w:val="en-US" w:eastAsia="zh-CN"/>
        </w:rPr>
        <w:t>安徽创新馆展品管理系统升级建设</w:t>
      </w:r>
      <w:r>
        <w:rPr>
          <w:rStyle w:val="5"/>
          <w:rFonts w:hint="eastAsia" w:ascii="宋体" w:hAnsi="宋体" w:eastAsia="宋体" w:cs="Arial"/>
          <w:sz w:val="24"/>
          <w:highlight w:val="yellow"/>
          <w:lang w:val="en-US" w:eastAsia="zh-CN"/>
        </w:rPr>
        <w:t>服务商</w:t>
      </w:r>
      <w:r>
        <w:rPr>
          <w:rStyle w:val="5"/>
          <w:rFonts w:hint="default" w:ascii="宋体" w:hAnsi="宋体" w:eastAsia="宋体" w:cs="Arial"/>
          <w:sz w:val="24"/>
          <w:highlight w:val="yellow"/>
          <w:lang w:val="en-US" w:eastAsia="zh-CN"/>
        </w:rPr>
        <w:t>遴选</w:t>
      </w:r>
      <w:r>
        <w:rPr>
          <w:rStyle w:val="5"/>
          <w:rFonts w:hint="eastAsia" w:ascii="宋体" w:hAnsi="宋体" w:eastAsia="宋体" w:cs="Times New Roman"/>
          <w:sz w:val="24"/>
          <w:highlight w:val="yellow"/>
        </w:rPr>
        <w:t>”</w:t>
      </w:r>
      <w:r>
        <w:rPr>
          <w:rStyle w:val="5"/>
          <w:rFonts w:hint="eastAsia" w:ascii="宋体" w:hAnsi="宋体" w:eastAsia="宋体" w:cs="Arial"/>
          <w:sz w:val="24"/>
          <w:highlight w:val="yellow"/>
        </w:rPr>
        <w:t>（</w:t>
      </w:r>
      <w:r>
        <w:rPr>
          <w:rStyle w:val="5"/>
          <w:rFonts w:hint="eastAsia" w:ascii="宋体" w:hAnsi="宋体" w:eastAsia="宋体" w:cs="Arial"/>
          <w:sz w:val="24"/>
          <w:highlight w:val="yellow"/>
          <w:shd w:val="clear" w:fill="FFFF00"/>
        </w:rPr>
        <w:t>项目编号：</w:t>
      </w:r>
      <w:r>
        <w:rPr>
          <w:rStyle w:val="5"/>
          <w:rFonts w:hint="eastAsia" w:ascii="宋体" w:hAnsi="宋体" w:cs="Arial"/>
          <w:sz w:val="24"/>
          <w:highlight w:val="yellow"/>
          <w:shd w:val="clear" w:fill="FFFF00"/>
          <w:lang w:val="en-US" w:eastAsia="zh-CN"/>
        </w:rPr>
        <w:t xml:space="preserve">        </w:t>
      </w:r>
      <w:r>
        <w:rPr>
          <w:rStyle w:val="5"/>
          <w:rFonts w:hint="eastAsia" w:ascii="宋体" w:hAnsi="宋体" w:eastAsia="宋体" w:cs="Arial"/>
          <w:sz w:val="24"/>
          <w:highlight w:val="yellow"/>
        </w:rPr>
        <w:t>）</w:t>
      </w:r>
      <w:r>
        <w:rPr>
          <w:rStyle w:val="5"/>
          <w:rFonts w:hint="eastAsia" w:ascii="宋体" w:hAnsi="宋体" w:eastAsia="宋体" w:cs="Arial"/>
          <w:sz w:val="24"/>
        </w:rPr>
        <w:t>招标文件的要求和招标结果，经甲乙双方协商一致，签订本合同。双方共同遵守如下条款（技术说明及其他有关合同项目的特定信息由合同附件予以说明，合同附件及本项目的招标文件、投标文件、中标通知书、在实施过程中双方共同签署的补充文件等均为本合同不可分割之一部分）。</w:t>
      </w:r>
    </w:p>
    <w:p>
      <w:pPr>
        <w:pStyle w:val="7"/>
        <w:tabs>
          <w:tab w:val="left" w:pos="840"/>
          <w:tab w:val="left" w:pos="1260"/>
          <w:tab w:val="left" w:pos="1440"/>
        </w:tabs>
        <w:bidi w:val="0"/>
        <w:spacing w:line="360" w:lineRule="auto"/>
        <w:rPr>
          <w:rStyle w:val="5"/>
          <w:rFonts w:hint="eastAsia" w:ascii="宋体" w:hAnsi="宋体" w:eastAsia="宋体" w:cs="Times New Roman"/>
          <w:sz w:val="24"/>
        </w:rPr>
      </w:pPr>
      <w:r>
        <w:rPr>
          <w:rStyle w:val="5"/>
          <w:rFonts w:hint="eastAsia" w:ascii="宋体" w:hAnsi="宋体" w:eastAsia="宋体" w:cs="Times New Roman"/>
          <w:b/>
          <w:sz w:val="24"/>
        </w:rPr>
        <w:t>第二条</w:t>
      </w:r>
      <w:r>
        <w:rPr>
          <w:rStyle w:val="5"/>
          <w:rFonts w:hint="eastAsia" w:ascii="宋体" w:hAnsi="宋体" w:eastAsia="宋体" w:cs="Times New Roman"/>
          <w:sz w:val="24"/>
        </w:rPr>
        <w:t xml:space="preserve">  乙方提供服务的受益人为甲方，甲乙双方均应对履行本合同承担相应的责任。</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二、服务事项</w:t>
      </w:r>
    </w:p>
    <w:p>
      <w:pPr>
        <w:pStyle w:val="7"/>
        <w:tabs>
          <w:tab w:val="left" w:pos="840"/>
        </w:tabs>
        <w:bidi w:val="0"/>
        <w:spacing w:line="360" w:lineRule="auto"/>
        <w:ind w:left="1"/>
        <w:rPr>
          <w:rStyle w:val="5"/>
          <w:rFonts w:hint="eastAsia" w:ascii="宋体" w:hAnsi="宋体" w:eastAsia="宋体" w:cs="Times New Roman"/>
          <w:sz w:val="24"/>
        </w:rPr>
      </w:pPr>
      <w:r>
        <w:rPr>
          <w:rStyle w:val="5"/>
          <w:rFonts w:hint="eastAsia" w:ascii="宋体" w:hAnsi="宋体" w:eastAsia="宋体" w:cs="Times New Roman"/>
          <w:b/>
          <w:sz w:val="24"/>
        </w:rPr>
        <w:t>第三条</w:t>
      </w:r>
      <w:r>
        <w:rPr>
          <w:rStyle w:val="5"/>
          <w:rFonts w:hint="eastAsia" w:ascii="宋体" w:hAnsi="宋体" w:eastAsia="宋体" w:cs="Times New Roman"/>
          <w:sz w:val="24"/>
        </w:rPr>
        <w:t xml:space="preserve">  服务内容及要求</w:t>
      </w:r>
    </w:p>
    <w:p>
      <w:pPr>
        <w:pStyle w:val="7"/>
        <w:widowControl/>
        <w:numPr>
          <w:ilvl w:val="1"/>
          <w:numId w:val="1"/>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本项目主要技术内容是：</w:t>
      </w:r>
      <w:r>
        <w:rPr>
          <w:rStyle w:val="5"/>
          <w:rFonts w:hint="eastAsia" w:ascii="宋体" w:hAnsi="宋体" w:eastAsia="宋体" w:cs="Times New Roman"/>
          <w:sz w:val="24"/>
          <w:u w:val="single"/>
        </w:rPr>
        <w:t xml:space="preserve">                           </w:t>
      </w:r>
    </w:p>
    <w:p>
      <w:pPr>
        <w:pStyle w:val="7"/>
        <w:widowControl/>
        <w:numPr>
          <w:ilvl w:val="1"/>
          <w:numId w:val="1"/>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乙方根据甲方需求框架开展充分调研，与甲方协商后于本合同生效后</w:t>
      </w:r>
      <w:r>
        <w:rPr>
          <w:rStyle w:val="5"/>
          <w:rFonts w:hint="eastAsia" w:ascii="宋体" w:hAnsi="宋体" w:eastAsia="宋体" w:cs="Times New Roman"/>
          <w:sz w:val="24"/>
          <w:u w:val="single"/>
        </w:rPr>
        <w:t xml:space="preserve">   </w:t>
      </w:r>
      <w:r>
        <w:rPr>
          <w:rStyle w:val="8"/>
          <w:rFonts w:hint="eastAsia" w:ascii="宋体" w:hAnsi="宋体" w:eastAsia="宋体" w:cs="Times New Roman"/>
          <w:sz w:val="24"/>
          <w:szCs w:val="24"/>
        </w:rPr>
        <w:t>个工作日内提交《项目需求说明书》，经甲乙双方签字确认后实施。《项目需求说明书》将作为本合同执行不可分割部分。</w:t>
      </w:r>
    </w:p>
    <w:p>
      <w:pPr>
        <w:pStyle w:val="7"/>
        <w:widowControl/>
        <w:numPr>
          <w:ilvl w:val="1"/>
          <w:numId w:val="1"/>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若需求发生变更，变更后的需求需经甲乙双方签字确认后，以需求变更补充文件的形式，作为本合同执行不可分割部分。</w:t>
      </w:r>
    </w:p>
    <w:p>
      <w:pPr>
        <w:pStyle w:val="7"/>
        <w:widowControl/>
        <w:numPr>
          <w:ilvl w:val="1"/>
          <w:numId w:val="1"/>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乙方于《项目需求说明书》确认后</w:t>
      </w:r>
      <w:r>
        <w:rPr>
          <w:rStyle w:val="5"/>
          <w:rFonts w:hint="eastAsia" w:ascii="宋体" w:hAnsi="宋体" w:eastAsia="宋体" w:cs="Times New Roman"/>
          <w:sz w:val="24"/>
          <w:u w:val="single"/>
        </w:rPr>
        <w:t xml:space="preserve">   </w:t>
      </w:r>
      <w:r>
        <w:rPr>
          <w:rStyle w:val="8"/>
          <w:rFonts w:hint="eastAsia" w:ascii="宋体" w:hAnsi="宋体" w:eastAsia="宋体" w:cs="Times New Roman"/>
          <w:sz w:val="24"/>
          <w:szCs w:val="24"/>
        </w:rPr>
        <w:t>个工作日完成系统开发。</w:t>
      </w:r>
    </w:p>
    <w:p>
      <w:pPr>
        <w:pStyle w:val="7"/>
        <w:widowControl/>
        <w:numPr>
          <w:ilvl w:val="1"/>
          <w:numId w:val="1"/>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乙方开发的系统应具有先进、实用、安全、可靠、可扩展以及界面美观、大方的特点。</w:t>
      </w:r>
    </w:p>
    <w:p>
      <w:pPr>
        <w:pStyle w:val="7"/>
        <w:widowControl/>
        <w:numPr>
          <w:ilvl w:val="1"/>
          <w:numId w:val="1"/>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为后期项目预留接口，并为后期项目的顺利开展作好技术准备。系统设计、数据库设计方面应具有灵活性，便于今后能够扩充新的系统。</w:t>
      </w:r>
    </w:p>
    <w:p>
      <w:pPr>
        <w:pStyle w:val="7"/>
        <w:widowControl/>
        <w:numPr>
          <w:ilvl w:val="1"/>
          <w:numId w:val="1"/>
        </w:numPr>
        <w:bidi w:val="0"/>
        <w:spacing w:line="360" w:lineRule="auto"/>
        <w:ind w:left="0" w:firstLine="425"/>
        <w:jc w:val="left"/>
        <w:rPr>
          <w:rStyle w:val="5"/>
          <w:rFonts w:hint="eastAsia" w:ascii="宋体" w:hAnsi="宋体" w:eastAsia="宋体" w:cs="Times New Roman"/>
          <w:sz w:val="24"/>
        </w:rPr>
      </w:pPr>
      <w:r>
        <w:rPr>
          <w:rStyle w:val="5"/>
          <w:rFonts w:hint="eastAsia" w:ascii="宋体" w:hAnsi="宋体" w:eastAsia="宋体" w:cs="Times New Roman"/>
          <w:sz w:val="24"/>
        </w:rPr>
        <w:t>培训</w:t>
      </w:r>
    </w:p>
    <w:p>
      <w:pPr>
        <w:pStyle w:val="9"/>
        <w:bidi w:val="0"/>
        <w:spacing w:line="360" w:lineRule="auto"/>
        <w:ind w:left="0" w:right="0" w:firstLine="480" w:firstLineChars="200"/>
        <w:rPr>
          <w:rStyle w:val="5"/>
          <w:rFonts w:ascii="宋体" w:hAnsi="宋体" w:eastAsia="宋体" w:cs="Times New Roman"/>
          <w:sz w:val="24"/>
          <w:szCs w:val="24"/>
        </w:rPr>
      </w:pPr>
      <w:r>
        <w:rPr>
          <w:rStyle w:val="5"/>
          <w:rFonts w:ascii="宋体" w:hAnsi="宋体" w:eastAsia="宋体" w:cs="Times New Roman"/>
          <w:sz w:val="24"/>
          <w:szCs w:val="24"/>
        </w:rPr>
        <w:t>乙方在甲方所在地为甲方提供必要的培训服务，包括：</w:t>
      </w:r>
    </w:p>
    <w:p>
      <w:pPr>
        <w:pStyle w:val="10"/>
        <w:bidi w:val="0"/>
        <w:spacing w:line="360" w:lineRule="auto"/>
        <w:ind w:firstLine="480" w:firstLineChars="200"/>
        <w:rPr>
          <w:rStyle w:val="5"/>
          <w:rFonts w:ascii="宋体" w:hAnsi="宋体" w:eastAsia="宋体" w:cs="Times New Roman"/>
          <w:sz w:val="24"/>
          <w:szCs w:val="24"/>
        </w:rPr>
      </w:pPr>
      <w:r>
        <w:rPr>
          <w:rStyle w:val="5"/>
          <w:rFonts w:ascii="宋体" w:hAnsi="宋体" w:eastAsia="宋体" w:cs="Times New Roman"/>
          <w:sz w:val="24"/>
          <w:szCs w:val="24"/>
        </w:rPr>
        <w:t>在系统试运行期内，乙方将对甲方的系统用户进行培训，培训费用已包含在合同金额中，确保系统用户能够正确熟练地使用系统。培训内容为乙方开发的系统</w:t>
      </w:r>
      <w:r>
        <w:rPr>
          <w:rStyle w:val="5"/>
          <w:rFonts w:hint="eastAsia" w:ascii="宋体" w:hAnsi="宋体" w:cs="Times New Roman"/>
          <w:sz w:val="24"/>
          <w:szCs w:val="24"/>
          <w:lang w:val="en-US" w:eastAsia="zh-CN"/>
        </w:rPr>
        <w:t>功能</w:t>
      </w:r>
      <w:r>
        <w:rPr>
          <w:rStyle w:val="5"/>
          <w:rFonts w:ascii="宋体" w:hAnsi="宋体" w:eastAsia="宋体" w:cs="Times New Roman"/>
          <w:sz w:val="24"/>
          <w:szCs w:val="24"/>
        </w:rPr>
        <w:t>。</w:t>
      </w:r>
    </w:p>
    <w:p>
      <w:pPr>
        <w:pStyle w:val="7"/>
        <w:widowControl/>
        <w:numPr>
          <w:ilvl w:val="1"/>
          <w:numId w:val="1"/>
        </w:numPr>
        <w:bidi w:val="0"/>
        <w:spacing w:line="360" w:lineRule="auto"/>
        <w:ind w:left="0" w:firstLine="425"/>
        <w:jc w:val="left"/>
        <w:rPr>
          <w:rStyle w:val="5"/>
          <w:rFonts w:hint="eastAsia" w:ascii="宋体" w:hAnsi="宋体" w:eastAsia="宋体" w:cs="Times New Roman"/>
          <w:sz w:val="24"/>
        </w:rPr>
      </w:pPr>
      <w:r>
        <w:rPr>
          <w:rStyle w:val="5"/>
          <w:rFonts w:hint="eastAsia" w:ascii="宋体" w:hAnsi="宋体" w:eastAsia="宋体" w:cs="Times New Roman"/>
          <w:sz w:val="24"/>
        </w:rPr>
        <w:t>售后服务承诺</w:t>
      </w:r>
    </w:p>
    <w:p>
      <w:pPr>
        <w:pStyle w:val="10"/>
        <w:bidi w:val="0"/>
        <w:spacing w:line="360" w:lineRule="auto"/>
        <w:ind w:firstLine="480" w:firstLineChars="200"/>
        <w:rPr>
          <w:rStyle w:val="5"/>
          <w:rFonts w:ascii="宋体" w:hAnsi="宋体" w:eastAsia="宋体" w:cs="Times New Roman"/>
          <w:sz w:val="24"/>
          <w:szCs w:val="24"/>
        </w:rPr>
      </w:pPr>
      <w:r>
        <w:rPr>
          <w:rStyle w:val="5"/>
          <w:rFonts w:ascii="宋体" w:hAnsi="宋体" w:eastAsia="宋体" w:cs="Times New Roman"/>
          <w:sz w:val="24"/>
          <w:szCs w:val="24"/>
        </w:rPr>
        <w:t>1．乙方为甲方提供验收后</w:t>
      </w:r>
      <w:r>
        <w:rPr>
          <w:rStyle w:val="5"/>
          <w:rFonts w:ascii="宋体" w:hAnsi="宋体" w:eastAsia="宋体" w:cs="Times New Roman"/>
          <w:sz w:val="24"/>
          <w:szCs w:val="24"/>
          <w:u w:val="single"/>
        </w:rPr>
        <w:t xml:space="preserve">   </w:t>
      </w:r>
      <w:r>
        <w:rPr>
          <w:rStyle w:val="5"/>
          <w:rFonts w:ascii="宋体" w:hAnsi="宋体" w:eastAsia="宋体" w:cs="Times New Roman"/>
          <w:sz w:val="24"/>
          <w:szCs w:val="24"/>
        </w:rPr>
        <w:t>年的免费维护服务，为甲方提供技术支持，保证甲方顺利运行系统。</w:t>
      </w:r>
    </w:p>
    <w:p>
      <w:pPr>
        <w:pStyle w:val="10"/>
        <w:bidi w:val="0"/>
        <w:spacing w:line="360" w:lineRule="auto"/>
        <w:ind w:firstLine="480" w:firstLineChars="200"/>
        <w:rPr>
          <w:rStyle w:val="5"/>
          <w:rFonts w:ascii="宋体" w:hAnsi="宋体" w:eastAsia="宋体" w:cs="Times New Roman"/>
          <w:sz w:val="24"/>
          <w:szCs w:val="24"/>
        </w:rPr>
      </w:pPr>
      <w:r>
        <w:rPr>
          <w:rStyle w:val="5"/>
          <w:rFonts w:ascii="宋体" w:hAnsi="宋体" w:eastAsia="宋体" w:cs="Times New Roman"/>
          <w:sz w:val="24"/>
          <w:szCs w:val="24"/>
        </w:rPr>
        <w:t>2．对于电话</w:t>
      </w:r>
      <w:r>
        <w:rPr>
          <w:rStyle w:val="5"/>
          <w:rFonts w:hint="eastAsia" w:ascii="宋体" w:hAnsi="宋体" w:cs="Times New Roman"/>
          <w:sz w:val="24"/>
          <w:szCs w:val="24"/>
          <w:lang w:eastAsia="zh-CN"/>
        </w:rPr>
        <w:t>、</w:t>
      </w:r>
      <w:r>
        <w:rPr>
          <w:rStyle w:val="5"/>
          <w:rFonts w:hint="eastAsia" w:ascii="宋体" w:hAnsi="宋体" w:cs="Times New Roman"/>
          <w:sz w:val="24"/>
          <w:szCs w:val="24"/>
          <w:lang w:val="en-US" w:eastAsia="zh-CN"/>
        </w:rPr>
        <w:t>远程</w:t>
      </w:r>
      <w:r>
        <w:rPr>
          <w:rStyle w:val="5"/>
          <w:rFonts w:ascii="宋体" w:hAnsi="宋体" w:eastAsia="宋体" w:cs="Times New Roman"/>
          <w:sz w:val="24"/>
          <w:szCs w:val="24"/>
        </w:rPr>
        <w:t>方式无法解决的问题，乙方必须在</w:t>
      </w:r>
      <w:r>
        <w:rPr>
          <w:rStyle w:val="5"/>
          <w:rFonts w:ascii="宋体" w:hAnsi="宋体" w:eastAsia="宋体" w:cs="Times New Roman"/>
          <w:sz w:val="24"/>
          <w:szCs w:val="24"/>
          <w:u w:val="single"/>
        </w:rPr>
        <w:t xml:space="preserve">   </w:t>
      </w:r>
      <w:r>
        <w:rPr>
          <w:rStyle w:val="5"/>
          <w:rFonts w:ascii="宋体" w:hAnsi="宋体" w:eastAsia="宋体" w:cs="Times New Roman"/>
          <w:sz w:val="24"/>
          <w:szCs w:val="24"/>
        </w:rPr>
        <w:t>小时之内派人到甲方现场维护。</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三、服务期限</w:t>
      </w:r>
    </w:p>
    <w:p>
      <w:pPr>
        <w:pStyle w:val="7"/>
        <w:tabs>
          <w:tab w:val="left" w:pos="840"/>
        </w:tabs>
        <w:bidi w:val="0"/>
        <w:spacing w:line="360" w:lineRule="auto"/>
        <w:rPr>
          <w:rStyle w:val="5"/>
          <w:rFonts w:hint="eastAsia" w:ascii="宋体" w:hAnsi="宋体" w:eastAsia="宋体" w:cs="Times New Roman"/>
          <w:sz w:val="24"/>
        </w:rPr>
      </w:pPr>
      <w:r>
        <w:rPr>
          <w:rStyle w:val="5"/>
          <w:rFonts w:hint="eastAsia" w:ascii="宋体" w:hAnsi="宋体" w:eastAsia="宋体" w:cs="Times New Roman"/>
          <w:b/>
          <w:sz w:val="24"/>
        </w:rPr>
        <w:t>第四条</w:t>
      </w:r>
      <w:r>
        <w:rPr>
          <w:rStyle w:val="5"/>
          <w:rFonts w:hint="eastAsia" w:ascii="宋体" w:hAnsi="宋体" w:eastAsia="宋体" w:cs="Times New Roman"/>
          <w:sz w:val="24"/>
        </w:rPr>
        <w:t xml:space="preserve">  服务期限：20</w:t>
      </w:r>
      <w:r>
        <w:rPr>
          <w:rStyle w:val="5"/>
          <w:rFonts w:hint="eastAsia" w:ascii="宋体" w:hAnsi="宋体" w:eastAsia="宋体" w:cs="Times New Roman"/>
          <w:sz w:val="24"/>
          <w:u w:val="single"/>
        </w:rPr>
        <w:t xml:space="preserve">   </w:t>
      </w:r>
      <w:r>
        <w:rPr>
          <w:rStyle w:val="5"/>
          <w:rFonts w:hint="eastAsia" w:ascii="宋体" w:hAnsi="宋体" w:eastAsia="宋体" w:cs="Times New Roman"/>
          <w:sz w:val="24"/>
        </w:rPr>
        <w:t>年</w:t>
      </w:r>
      <w:r>
        <w:rPr>
          <w:rStyle w:val="5"/>
          <w:rFonts w:hint="eastAsia" w:ascii="宋体" w:hAnsi="宋体" w:eastAsia="宋体" w:cs="Times New Roman"/>
          <w:sz w:val="24"/>
          <w:u w:val="single"/>
        </w:rPr>
        <w:t xml:space="preserve">   </w:t>
      </w:r>
      <w:r>
        <w:rPr>
          <w:rStyle w:val="5"/>
          <w:rFonts w:hint="eastAsia" w:ascii="宋体" w:hAnsi="宋体" w:eastAsia="宋体" w:cs="Times New Roman"/>
          <w:sz w:val="24"/>
        </w:rPr>
        <w:t>月</w:t>
      </w:r>
      <w:r>
        <w:rPr>
          <w:rStyle w:val="5"/>
          <w:rFonts w:hint="eastAsia" w:ascii="宋体" w:hAnsi="宋体" w:eastAsia="宋体" w:cs="Times New Roman"/>
          <w:sz w:val="24"/>
          <w:u w:val="single"/>
        </w:rPr>
        <w:t xml:space="preserve">   </w:t>
      </w:r>
      <w:r>
        <w:rPr>
          <w:rStyle w:val="5"/>
          <w:rFonts w:hint="eastAsia" w:ascii="宋体" w:hAnsi="宋体" w:eastAsia="宋体" w:cs="Times New Roman"/>
          <w:sz w:val="24"/>
        </w:rPr>
        <w:t>日～20</w:t>
      </w:r>
      <w:r>
        <w:rPr>
          <w:rStyle w:val="5"/>
          <w:rFonts w:hint="eastAsia" w:ascii="宋体" w:hAnsi="宋体" w:eastAsia="宋体" w:cs="Times New Roman"/>
          <w:sz w:val="24"/>
          <w:u w:val="single"/>
        </w:rPr>
        <w:t xml:space="preserve">   </w:t>
      </w:r>
      <w:r>
        <w:rPr>
          <w:rStyle w:val="5"/>
          <w:rFonts w:hint="eastAsia" w:ascii="宋体" w:hAnsi="宋体" w:eastAsia="宋体" w:cs="Times New Roman"/>
          <w:sz w:val="24"/>
        </w:rPr>
        <w:t>年</w:t>
      </w:r>
      <w:r>
        <w:rPr>
          <w:rStyle w:val="5"/>
          <w:rFonts w:hint="eastAsia" w:ascii="宋体" w:hAnsi="宋体" w:eastAsia="宋体" w:cs="Times New Roman"/>
          <w:sz w:val="24"/>
          <w:u w:val="single"/>
        </w:rPr>
        <w:t xml:space="preserve">   </w:t>
      </w:r>
      <w:r>
        <w:rPr>
          <w:rStyle w:val="5"/>
          <w:rFonts w:hint="eastAsia" w:ascii="宋体" w:hAnsi="宋体" w:eastAsia="宋体" w:cs="Times New Roman"/>
          <w:sz w:val="24"/>
        </w:rPr>
        <w:t>月</w:t>
      </w:r>
      <w:r>
        <w:rPr>
          <w:rStyle w:val="5"/>
          <w:rFonts w:hint="eastAsia" w:ascii="宋体" w:hAnsi="宋体" w:eastAsia="宋体" w:cs="Times New Roman"/>
          <w:sz w:val="24"/>
          <w:u w:val="single"/>
        </w:rPr>
        <w:t xml:space="preserve">   </w:t>
      </w:r>
      <w:r>
        <w:rPr>
          <w:rStyle w:val="5"/>
          <w:rFonts w:hint="eastAsia" w:ascii="宋体" w:hAnsi="宋体" w:eastAsia="宋体" w:cs="Times New Roman"/>
          <w:sz w:val="24"/>
        </w:rPr>
        <w:t>日。</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四、双方权利义务</w:t>
      </w:r>
    </w:p>
    <w:p>
      <w:pPr>
        <w:pStyle w:val="7"/>
        <w:tabs>
          <w:tab w:val="left" w:pos="840"/>
        </w:tabs>
        <w:bidi w:val="0"/>
        <w:spacing w:line="360" w:lineRule="auto"/>
        <w:ind w:left="1"/>
        <w:rPr>
          <w:rStyle w:val="5"/>
          <w:rFonts w:hint="eastAsia" w:ascii="宋体" w:hAnsi="宋体" w:eastAsia="宋体" w:cs="Times New Roman"/>
          <w:sz w:val="24"/>
        </w:rPr>
      </w:pPr>
      <w:r>
        <w:rPr>
          <w:rStyle w:val="5"/>
          <w:rFonts w:hint="eastAsia" w:ascii="宋体" w:hAnsi="宋体" w:eastAsia="宋体" w:cs="Times New Roman"/>
          <w:b/>
          <w:sz w:val="24"/>
        </w:rPr>
        <w:t>第五条</w:t>
      </w:r>
      <w:r>
        <w:rPr>
          <w:rStyle w:val="5"/>
          <w:rFonts w:hint="eastAsia" w:ascii="宋体" w:hAnsi="宋体" w:eastAsia="宋体" w:cs="Times New Roman"/>
          <w:sz w:val="24"/>
        </w:rPr>
        <w:t xml:space="preserve">  甲方权利义务</w:t>
      </w:r>
    </w:p>
    <w:p>
      <w:pPr>
        <w:pStyle w:val="7"/>
        <w:widowControl/>
        <w:numPr>
          <w:ilvl w:val="1"/>
          <w:numId w:val="2"/>
        </w:numPr>
        <w:bidi w:val="0"/>
        <w:spacing w:line="360" w:lineRule="auto"/>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甲方派出业务人员配合乙方完成本系统的业务需求分析。</w:t>
      </w:r>
    </w:p>
    <w:p>
      <w:pPr>
        <w:pStyle w:val="7"/>
        <w:widowControl/>
        <w:numPr>
          <w:ilvl w:val="1"/>
          <w:numId w:val="2"/>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甲方负责系统开发的主要管理工作，并有权要求乙方提供本系统相关技术资料。</w:t>
      </w:r>
    </w:p>
    <w:p>
      <w:pPr>
        <w:pStyle w:val="7"/>
        <w:widowControl/>
        <w:numPr>
          <w:ilvl w:val="1"/>
          <w:numId w:val="2"/>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甲方有权在系统开发过程中对乙方的开发工作进行督导。有关与系统开发的业务和技术资料交流工作由甲方牵头进行，乙方向第三方提供技术资料需经甲方审批同意。</w:t>
      </w:r>
    </w:p>
    <w:p>
      <w:pPr>
        <w:pStyle w:val="7"/>
        <w:widowControl/>
        <w:numPr>
          <w:ilvl w:val="1"/>
          <w:numId w:val="2"/>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甲方应按期按质向乙方提供与系统开发相关的业务和技术资料，如因甲方原因导致开发工作延迟或停顿的，由甲方承担责任。</w:t>
      </w:r>
    </w:p>
    <w:p>
      <w:pPr>
        <w:pStyle w:val="7"/>
        <w:widowControl/>
        <w:numPr>
          <w:ilvl w:val="1"/>
          <w:numId w:val="2"/>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在系统开发和试运行期间，甲方要定期进行审计和阶段评估。</w:t>
      </w:r>
    </w:p>
    <w:p>
      <w:pPr>
        <w:pStyle w:val="7"/>
        <w:widowControl/>
        <w:numPr>
          <w:ilvl w:val="1"/>
          <w:numId w:val="2"/>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lang w:val="en-US" w:eastAsia="zh-CN"/>
        </w:rPr>
        <w:t>甲方须</w:t>
      </w:r>
      <w:r>
        <w:rPr>
          <w:rStyle w:val="8"/>
          <w:rFonts w:hint="eastAsia" w:ascii="宋体" w:hAnsi="宋体" w:eastAsia="宋体" w:cs="Times New Roman"/>
          <w:sz w:val="24"/>
          <w:szCs w:val="24"/>
        </w:rPr>
        <w:t>提供</w:t>
      </w:r>
      <w:r>
        <w:rPr>
          <w:rStyle w:val="8"/>
          <w:rFonts w:hint="eastAsia" w:ascii="宋体" w:hAnsi="宋体" w:eastAsia="宋体" w:cs="Times New Roman"/>
          <w:sz w:val="24"/>
          <w:szCs w:val="24"/>
          <w:lang w:val="en-US" w:eastAsia="zh-CN"/>
        </w:rPr>
        <w:t>本项目</w:t>
      </w:r>
      <w:r>
        <w:rPr>
          <w:rStyle w:val="8"/>
          <w:rFonts w:hint="eastAsia" w:ascii="宋体" w:hAnsi="宋体" w:eastAsia="宋体" w:cs="Times New Roman"/>
          <w:sz w:val="24"/>
          <w:szCs w:val="24"/>
        </w:rPr>
        <w:t>所开发</w:t>
      </w:r>
      <w:r>
        <w:rPr>
          <w:rStyle w:val="8"/>
          <w:rFonts w:hint="eastAsia" w:ascii="宋体" w:hAnsi="宋体" w:eastAsia="宋体" w:cs="Times New Roman"/>
          <w:sz w:val="24"/>
          <w:szCs w:val="24"/>
          <w:lang w:val="en-US" w:eastAsia="zh-CN"/>
        </w:rPr>
        <w:t>系统</w:t>
      </w:r>
      <w:r>
        <w:rPr>
          <w:rStyle w:val="8"/>
          <w:rFonts w:hint="eastAsia" w:ascii="宋体" w:hAnsi="宋体" w:eastAsia="宋体" w:cs="Times New Roman"/>
          <w:sz w:val="24"/>
          <w:szCs w:val="24"/>
        </w:rPr>
        <w:t>的全部软硬件环境。</w:t>
      </w:r>
    </w:p>
    <w:p>
      <w:pPr>
        <w:pStyle w:val="7"/>
        <w:bidi w:val="0"/>
        <w:spacing w:line="360" w:lineRule="auto"/>
        <w:rPr>
          <w:rStyle w:val="8"/>
          <w:rFonts w:hint="eastAsia" w:ascii="宋体" w:hAnsi="宋体" w:eastAsia="宋体" w:cs="Times New Roman"/>
          <w:sz w:val="24"/>
          <w:szCs w:val="24"/>
        </w:rPr>
      </w:pPr>
      <w:r>
        <w:rPr>
          <w:rStyle w:val="5"/>
          <w:rFonts w:hint="eastAsia" w:ascii="宋体" w:hAnsi="宋体" w:eastAsia="宋体" w:cs="Times New Roman"/>
          <w:b/>
          <w:sz w:val="24"/>
        </w:rPr>
        <w:t xml:space="preserve">第六条 </w:t>
      </w:r>
      <w:r>
        <w:rPr>
          <w:rStyle w:val="8"/>
          <w:rFonts w:hint="eastAsia" w:ascii="宋体" w:hAnsi="宋体" w:eastAsia="宋体" w:cs="Times New Roman"/>
          <w:sz w:val="24"/>
          <w:szCs w:val="24"/>
        </w:rPr>
        <w:t xml:space="preserve"> 乙方权利义务</w:t>
      </w:r>
    </w:p>
    <w:p>
      <w:pPr>
        <w:pStyle w:val="7"/>
        <w:widowControl/>
        <w:numPr>
          <w:ilvl w:val="1"/>
          <w:numId w:val="3"/>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乙方应投入合格、充足的技术开发人员进行系统开发，</w:t>
      </w:r>
      <w:r>
        <w:rPr>
          <w:rStyle w:val="8"/>
          <w:rFonts w:hint="eastAsia" w:ascii="宋体" w:hAnsi="宋体" w:cs="Times New Roman"/>
          <w:sz w:val="24"/>
          <w:szCs w:val="24"/>
          <w:lang w:val="en-US" w:eastAsia="zh-CN"/>
        </w:rPr>
        <w:t>在甲方</w:t>
      </w:r>
      <w:r>
        <w:rPr>
          <w:rStyle w:val="8"/>
          <w:rFonts w:hint="eastAsia" w:ascii="宋体" w:hAnsi="宋体" w:eastAsia="宋体" w:cs="Times New Roman"/>
          <w:sz w:val="24"/>
          <w:szCs w:val="24"/>
        </w:rPr>
        <w:t>提供的软硬件环境</w:t>
      </w:r>
      <w:r>
        <w:rPr>
          <w:rStyle w:val="8"/>
          <w:rFonts w:hint="eastAsia" w:ascii="宋体" w:hAnsi="宋体" w:cs="Times New Roman"/>
          <w:sz w:val="24"/>
          <w:szCs w:val="24"/>
          <w:lang w:val="en-US" w:eastAsia="zh-CN"/>
        </w:rPr>
        <w:t>上进行系统安装部署</w:t>
      </w:r>
      <w:r>
        <w:rPr>
          <w:rStyle w:val="8"/>
          <w:rFonts w:hint="eastAsia" w:ascii="宋体" w:hAnsi="宋体" w:eastAsia="宋体" w:cs="Times New Roman"/>
          <w:sz w:val="24"/>
          <w:szCs w:val="24"/>
        </w:rPr>
        <w:t>。</w:t>
      </w:r>
    </w:p>
    <w:p>
      <w:pPr>
        <w:pStyle w:val="7"/>
        <w:widowControl/>
        <w:numPr>
          <w:ilvl w:val="1"/>
          <w:numId w:val="3"/>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乙方负责与甲方</w:t>
      </w:r>
      <w:r>
        <w:rPr>
          <w:rStyle w:val="8"/>
          <w:rFonts w:hint="eastAsia" w:ascii="宋体" w:hAnsi="宋体" w:cs="Times New Roman"/>
          <w:sz w:val="24"/>
          <w:szCs w:val="24"/>
          <w:lang w:val="en-US" w:eastAsia="zh-CN"/>
        </w:rPr>
        <w:t>沟通确定</w:t>
      </w:r>
      <w:r>
        <w:rPr>
          <w:rStyle w:val="8"/>
          <w:rFonts w:hint="eastAsia" w:ascii="宋体" w:hAnsi="宋体" w:eastAsia="宋体" w:cs="Times New Roman"/>
          <w:sz w:val="24"/>
          <w:szCs w:val="24"/>
        </w:rPr>
        <w:t>《项目需求说明书》</w:t>
      </w:r>
      <w:r>
        <w:rPr>
          <w:rStyle w:val="8"/>
          <w:rFonts w:hint="eastAsia" w:ascii="宋体" w:hAnsi="宋体" w:cs="Times New Roman"/>
          <w:sz w:val="24"/>
          <w:szCs w:val="24"/>
          <w:lang w:val="en-US" w:eastAsia="zh-CN"/>
        </w:rPr>
        <w:t>的内容</w:t>
      </w:r>
      <w:r>
        <w:rPr>
          <w:rStyle w:val="8"/>
          <w:rFonts w:hint="eastAsia" w:ascii="宋体" w:hAnsi="宋体" w:eastAsia="宋体" w:cs="Times New Roman"/>
          <w:sz w:val="24"/>
          <w:szCs w:val="24"/>
        </w:rPr>
        <w:t>。乙方应按期按质进行开发工作，如因乙方原因导致开发工作延迟或停顿的，由乙方承担责任。</w:t>
      </w:r>
    </w:p>
    <w:p>
      <w:pPr>
        <w:pStyle w:val="7"/>
        <w:widowControl/>
        <w:numPr>
          <w:ilvl w:val="1"/>
          <w:numId w:val="3"/>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乙方应按本合同规定向甲方提供必要的技术资料，并向甲方相关人员提供培训和技术支持，确保甲方受训人员理解并掌握</w:t>
      </w:r>
      <w:r>
        <w:rPr>
          <w:rStyle w:val="8"/>
          <w:rFonts w:hint="eastAsia" w:ascii="宋体" w:hAnsi="宋体" w:cs="Times New Roman"/>
          <w:sz w:val="24"/>
          <w:szCs w:val="24"/>
          <w:lang w:val="en-US" w:eastAsia="zh-CN"/>
        </w:rPr>
        <w:t>系统的</w:t>
      </w:r>
      <w:r>
        <w:rPr>
          <w:rStyle w:val="8"/>
          <w:rFonts w:hint="eastAsia" w:ascii="宋体" w:hAnsi="宋体" w:eastAsia="宋体" w:cs="Times New Roman"/>
          <w:sz w:val="24"/>
          <w:szCs w:val="24"/>
        </w:rPr>
        <w:t>操作、管理和维护。</w:t>
      </w:r>
    </w:p>
    <w:p>
      <w:pPr>
        <w:pStyle w:val="7"/>
        <w:widowControl/>
        <w:numPr>
          <w:ilvl w:val="1"/>
          <w:numId w:val="3"/>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乙方所提供的一切资料应通过合法途径获得，任何第三方不得对该资料主张权利，否则，乙方应承担相应的责任，并承担由此给甲方造成的一切损失。</w:t>
      </w:r>
    </w:p>
    <w:p>
      <w:pPr>
        <w:pStyle w:val="7"/>
        <w:widowControl/>
        <w:numPr>
          <w:ilvl w:val="1"/>
          <w:numId w:val="3"/>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乙方应每</w:t>
      </w:r>
      <w:r>
        <w:rPr>
          <w:rStyle w:val="8"/>
          <w:rFonts w:hint="eastAsia" w:ascii="宋体" w:hAnsi="宋体" w:cs="Times New Roman"/>
          <w:sz w:val="24"/>
          <w:szCs w:val="24"/>
          <w:lang w:val="en-US" w:eastAsia="zh-CN"/>
        </w:rPr>
        <w:t>半个月</w:t>
      </w:r>
      <w:r>
        <w:rPr>
          <w:rStyle w:val="8"/>
          <w:rFonts w:hint="eastAsia" w:ascii="宋体" w:hAnsi="宋体" w:eastAsia="宋体" w:cs="Times New Roman"/>
          <w:sz w:val="24"/>
          <w:szCs w:val="24"/>
        </w:rPr>
        <w:t>召开</w:t>
      </w:r>
      <w:r>
        <w:rPr>
          <w:rStyle w:val="8"/>
          <w:rFonts w:hint="eastAsia" w:ascii="宋体" w:hAnsi="宋体" w:cs="Times New Roman"/>
          <w:sz w:val="24"/>
          <w:szCs w:val="24"/>
          <w:lang w:val="en-US" w:eastAsia="zh-CN"/>
        </w:rPr>
        <w:t>项目</w:t>
      </w:r>
      <w:r>
        <w:rPr>
          <w:rStyle w:val="8"/>
          <w:rFonts w:hint="eastAsia" w:ascii="宋体" w:hAnsi="宋体" w:eastAsia="宋体" w:cs="Times New Roman"/>
          <w:sz w:val="24"/>
          <w:szCs w:val="24"/>
        </w:rPr>
        <w:t>开发例会，向甲方通报项目进度。</w:t>
      </w:r>
    </w:p>
    <w:p>
      <w:pPr>
        <w:pStyle w:val="7"/>
        <w:widowControl/>
        <w:numPr>
          <w:ilvl w:val="1"/>
          <w:numId w:val="3"/>
        </w:numPr>
        <w:bidi w:val="0"/>
        <w:spacing w:line="360" w:lineRule="auto"/>
        <w:ind w:left="0" w:firstLine="425"/>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乙方应按照甲方要求，及时</w:t>
      </w:r>
      <w:r>
        <w:rPr>
          <w:rStyle w:val="8"/>
          <w:rFonts w:hint="eastAsia" w:ascii="宋体" w:hAnsi="宋体" w:cs="Times New Roman"/>
          <w:sz w:val="24"/>
          <w:szCs w:val="24"/>
          <w:lang w:val="en-US" w:eastAsia="zh-CN"/>
        </w:rPr>
        <w:t>汇报</w:t>
      </w:r>
      <w:r>
        <w:rPr>
          <w:rStyle w:val="8"/>
          <w:rFonts w:hint="eastAsia" w:ascii="宋体" w:hAnsi="宋体" w:eastAsia="宋体" w:cs="Times New Roman"/>
          <w:sz w:val="24"/>
          <w:szCs w:val="24"/>
        </w:rPr>
        <w:t>和</w:t>
      </w:r>
      <w:r>
        <w:rPr>
          <w:rStyle w:val="8"/>
          <w:rFonts w:hint="eastAsia" w:ascii="宋体" w:hAnsi="宋体" w:cs="Times New Roman"/>
          <w:sz w:val="24"/>
          <w:szCs w:val="24"/>
          <w:lang w:val="en-US" w:eastAsia="zh-CN"/>
        </w:rPr>
        <w:t>完善</w:t>
      </w:r>
      <w:r>
        <w:rPr>
          <w:rStyle w:val="8"/>
          <w:rFonts w:hint="eastAsia" w:ascii="宋体" w:hAnsi="宋体" w:eastAsia="宋体" w:cs="Times New Roman"/>
          <w:sz w:val="24"/>
          <w:szCs w:val="24"/>
        </w:rPr>
        <w:t>项目</w:t>
      </w:r>
      <w:r>
        <w:rPr>
          <w:rStyle w:val="8"/>
          <w:rFonts w:hint="eastAsia" w:ascii="宋体" w:hAnsi="宋体" w:cs="Times New Roman"/>
          <w:sz w:val="24"/>
          <w:szCs w:val="24"/>
          <w:lang w:val="en-US" w:eastAsia="zh-CN"/>
        </w:rPr>
        <w:t>开发</w:t>
      </w:r>
      <w:r>
        <w:rPr>
          <w:rStyle w:val="8"/>
          <w:rFonts w:hint="eastAsia" w:ascii="宋体" w:hAnsi="宋体" w:eastAsia="宋体" w:cs="Times New Roman"/>
          <w:sz w:val="24"/>
          <w:szCs w:val="24"/>
        </w:rPr>
        <w:t>计划。</w:t>
      </w:r>
    </w:p>
    <w:p>
      <w:pPr>
        <w:pStyle w:val="7"/>
        <w:widowControl/>
        <w:numPr>
          <w:ilvl w:val="1"/>
          <w:numId w:val="3"/>
        </w:numPr>
        <w:bidi w:val="0"/>
        <w:spacing w:line="360" w:lineRule="auto"/>
        <w:ind w:left="0" w:firstLine="425"/>
        <w:jc w:val="left"/>
        <w:rPr>
          <w:rStyle w:val="5"/>
          <w:rFonts w:hint="eastAsia" w:ascii="宋体" w:hAnsi="宋体" w:eastAsia="宋体" w:cs="Times New Roman"/>
          <w:sz w:val="24"/>
        </w:rPr>
      </w:pPr>
      <w:r>
        <w:rPr>
          <w:rStyle w:val="8"/>
          <w:rFonts w:hint="eastAsia" w:ascii="宋体" w:hAnsi="宋体" w:eastAsia="宋体" w:cs="Times New Roman"/>
          <w:sz w:val="24"/>
          <w:szCs w:val="24"/>
        </w:rPr>
        <w:t>乙方应协助甲方完成相关项目验收工作，</w:t>
      </w:r>
      <w:r>
        <w:rPr>
          <w:rStyle w:val="5"/>
          <w:rFonts w:hint="eastAsia" w:ascii="宋体" w:hAnsi="宋体" w:eastAsia="宋体" w:cs="Times New Roman"/>
          <w:sz w:val="24"/>
        </w:rPr>
        <w:t>包括收集、整理验收所需文档资料，检查验收所需文档资料是否齐全、内容是否完备。</w:t>
      </w:r>
    </w:p>
    <w:p>
      <w:pPr>
        <w:pStyle w:val="7"/>
        <w:widowControl/>
        <w:numPr>
          <w:ilvl w:val="1"/>
          <w:numId w:val="3"/>
        </w:numPr>
        <w:bidi w:val="0"/>
        <w:spacing w:line="360" w:lineRule="auto"/>
        <w:ind w:left="0" w:firstLine="425"/>
        <w:jc w:val="left"/>
        <w:rPr>
          <w:rStyle w:val="8"/>
          <w:rFonts w:hint="eastAsia" w:ascii="宋体" w:hAnsi="宋体" w:eastAsia="宋体" w:cs="Times New Roman"/>
          <w:sz w:val="24"/>
          <w:szCs w:val="24"/>
        </w:rPr>
      </w:pPr>
      <w:r>
        <w:rPr>
          <w:rStyle w:val="5"/>
          <w:rFonts w:hint="eastAsia" w:ascii="宋体" w:hAnsi="宋体" w:eastAsia="宋体" w:cs="Times New Roman"/>
          <w:sz w:val="24"/>
        </w:rPr>
        <w:t>乙方需做好项目实施管理和项目人员管理，确保项目按计划保质量有步骤地实施。</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五、交付与验收</w:t>
      </w:r>
    </w:p>
    <w:p>
      <w:pPr>
        <w:pStyle w:val="7"/>
        <w:tabs>
          <w:tab w:val="left" w:pos="840"/>
        </w:tabs>
        <w:bidi w:val="0"/>
        <w:spacing w:line="360" w:lineRule="auto"/>
        <w:ind w:left="1"/>
        <w:rPr>
          <w:rStyle w:val="5"/>
          <w:rFonts w:hint="eastAsia" w:ascii="宋体" w:hAnsi="宋体" w:eastAsia="宋体" w:cs="Times New Roman"/>
          <w:b/>
          <w:sz w:val="24"/>
        </w:rPr>
      </w:pPr>
      <w:r>
        <w:rPr>
          <w:rStyle w:val="5"/>
          <w:rFonts w:hint="eastAsia" w:ascii="宋体" w:hAnsi="宋体" w:eastAsia="宋体" w:cs="Times New Roman"/>
          <w:b/>
          <w:sz w:val="24"/>
        </w:rPr>
        <w:t xml:space="preserve">第七条  </w:t>
      </w:r>
      <w:r>
        <w:rPr>
          <w:rStyle w:val="5"/>
          <w:rFonts w:hint="eastAsia" w:ascii="宋体" w:hAnsi="宋体" w:eastAsia="宋体" w:cs="Times New Roman"/>
          <w:sz w:val="24"/>
        </w:rPr>
        <w:t>系统交付</w:t>
      </w:r>
    </w:p>
    <w:p>
      <w:pPr>
        <w:pStyle w:val="10"/>
        <w:tabs>
          <w:tab w:val="left" w:pos="714"/>
        </w:tabs>
        <w:bidi w:val="0"/>
        <w:spacing w:line="360" w:lineRule="auto"/>
        <w:ind w:firstLine="480" w:firstLineChars="200"/>
        <w:rPr>
          <w:rStyle w:val="5"/>
          <w:rFonts w:ascii="宋体" w:hAnsi="宋体" w:eastAsia="宋体" w:cs="Times New Roman"/>
          <w:sz w:val="24"/>
          <w:szCs w:val="24"/>
        </w:rPr>
      </w:pPr>
      <w:r>
        <w:rPr>
          <w:rStyle w:val="5"/>
          <w:rFonts w:ascii="宋体" w:hAnsi="宋体" w:eastAsia="宋体" w:cs="Times New Roman"/>
          <w:sz w:val="24"/>
          <w:szCs w:val="24"/>
        </w:rPr>
        <w:t>乙方按照项目的要求，在规定时间内完成系统设计、研发、安装</w:t>
      </w:r>
      <w:r>
        <w:rPr>
          <w:rStyle w:val="5"/>
          <w:rFonts w:hint="eastAsia" w:ascii="宋体" w:hAnsi="宋体" w:cs="Times New Roman"/>
          <w:sz w:val="24"/>
          <w:szCs w:val="24"/>
          <w:lang w:val="en-US" w:eastAsia="zh-CN"/>
        </w:rPr>
        <w:t>部署</w:t>
      </w:r>
      <w:r>
        <w:rPr>
          <w:rStyle w:val="5"/>
          <w:rFonts w:ascii="宋体" w:hAnsi="宋体" w:eastAsia="宋体" w:cs="Times New Roman"/>
          <w:sz w:val="24"/>
          <w:szCs w:val="24"/>
        </w:rPr>
        <w:t>、测试、调试、验收等工作，并向甲方提交项目应用系统。</w:t>
      </w:r>
    </w:p>
    <w:p>
      <w:pPr>
        <w:pStyle w:val="7"/>
        <w:tabs>
          <w:tab w:val="left" w:pos="840"/>
        </w:tabs>
        <w:bidi w:val="0"/>
        <w:spacing w:line="360" w:lineRule="auto"/>
        <w:ind w:left="1"/>
        <w:rPr>
          <w:rStyle w:val="5"/>
          <w:rFonts w:hint="eastAsia" w:ascii="宋体" w:hAnsi="宋体" w:eastAsia="宋体" w:cs="Times New Roman"/>
          <w:b/>
          <w:sz w:val="24"/>
        </w:rPr>
      </w:pPr>
      <w:r>
        <w:rPr>
          <w:rStyle w:val="5"/>
          <w:rFonts w:hint="eastAsia" w:ascii="宋体" w:hAnsi="宋体" w:eastAsia="宋体" w:cs="Times New Roman"/>
          <w:b/>
          <w:sz w:val="24"/>
        </w:rPr>
        <w:t>第八条</w:t>
      </w:r>
      <w:r>
        <w:rPr>
          <w:rStyle w:val="5"/>
          <w:rFonts w:hint="eastAsia" w:ascii="宋体" w:hAnsi="宋体" w:eastAsia="宋体" w:cs="Times New Roman"/>
          <w:sz w:val="24"/>
        </w:rPr>
        <w:t xml:space="preserve">  文档交付</w:t>
      </w:r>
    </w:p>
    <w:p>
      <w:pPr>
        <w:pStyle w:val="10"/>
        <w:tabs>
          <w:tab w:val="left" w:pos="714"/>
        </w:tabs>
        <w:bidi w:val="0"/>
        <w:spacing w:line="360" w:lineRule="auto"/>
        <w:ind w:firstLine="480" w:firstLineChars="200"/>
        <w:rPr>
          <w:rStyle w:val="5"/>
          <w:rFonts w:ascii="宋体" w:hAnsi="宋体" w:eastAsia="宋体" w:cs="Times New Roman"/>
          <w:sz w:val="24"/>
          <w:szCs w:val="24"/>
        </w:rPr>
      </w:pPr>
      <w:r>
        <w:rPr>
          <w:rStyle w:val="5"/>
          <w:rFonts w:ascii="宋体" w:hAnsi="宋体" w:eastAsia="宋体" w:cs="Times New Roman"/>
          <w:sz w:val="24"/>
          <w:szCs w:val="24"/>
        </w:rPr>
        <w:t>乙方应向甲方提交包括但不限于下列文档：</w:t>
      </w:r>
    </w:p>
    <w:p>
      <w:pPr>
        <w:pStyle w:val="7"/>
        <w:widowControl/>
        <w:numPr>
          <w:ilvl w:val="1"/>
          <w:numId w:val="4"/>
        </w:numPr>
        <w:bidi w:val="0"/>
        <w:spacing w:line="360" w:lineRule="auto"/>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需求说明书；</w:t>
      </w:r>
    </w:p>
    <w:p>
      <w:pPr>
        <w:pStyle w:val="7"/>
        <w:widowControl/>
        <w:numPr>
          <w:ilvl w:val="1"/>
          <w:numId w:val="4"/>
        </w:numPr>
        <w:bidi w:val="0"/>
        <w:spacing w:line="360" w:lineRule="auto"/>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测试报告；</w:t>
      </w:r>
    </w:p>
    <w:p>
      <w:pPr>
        <w:pStyle w:val="7"/>
        <w:widowControl/>
        <w:numPr>
          <w:ilvl w:val="1"/>
          <w:numId w:val="4"/>
        </w:numPr>
        <w:bidi w:val="0"/>
        <w:spacing w:line="360" w:lineRule="auto"/>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用户手册；</w:t>
      </w:r>
    </w:p>
    <w:p>
      <w:pPr>
        <w:pStyle w:val="7"/>
        <w:widowControl/>
        <w:numPr>
          <w:ilvl w:val="1"/>
          <w:numId w:val="4"/>
        </w:numPr>
        <w:bidi w:val="0"/>
        <w:spacing w:line="360" w:lineRule="auto"/>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项目</w:t>
      </w:r>
      <w:r>
        <w:rPr>
          <w:rStyle w:val="8"/>
          <w:rFonts w:hint="eastAsia" w:ascii="宋体" w:hAnsi="宋体" w:cs="Times New Roman"/>
          <w:sz w:val="24"/>
          <w:szCs w:val="24"/>
          <w:lang w:val="en-US" w:eastAsia="zh-CN"/>
        </w:rPr>
        <w:t>开发</w:t>
      </w:r>
      <w:r>
        <w:rPr>
          <w:rStyle w:val="8"/>
          <w:rFonts w:hint="eastAsia" w:ascii="宋体" w:hAnsi="宋体" w:eastAsia="宋体" w:cs="Times New Roman"/>
          <w:sz w:val="24"/>
          <w:szCs w:val="24"/>
        </w:rPr>
        <w:t>计划</w:t>
      </w:r>
      <w:r>
        <w:rPr>
          <w:rStyle w:val="8"/>
          <w:rFonts w:hint="eastAsia" w:ascii="宋体" w:hAnsi="宋体" w:cs="Times New Roman"/>
          <w:sz w:val="24"/>
          <w:szCs w:val="24"/>
          <w:lang w:val="en-US" w:eastAsia="zh-CN"/>
        </w:rPr>
        <w:t>表</w:t>
      </w:r>
      <w:r>
        <w:rPr>
          <w:rStyle w:val="8"/>
          <w:rFonts w:hint="eastAsia" w:ascii="宋体" w:hAnsi="宋体" w:eastAsia="宋体" w:cs="Times New Roman"/>
          <w:sz w:val="24"/>
          <w:szCs w:val="24"/>
        </w:rPr>
        <w:t>；</w:t>
      </w:r>
    </w:p>
    <w:p>
      <w:pPr>
        <w:pStyle w:val="7"/>
        <w:widowControl/>
        <w:numPr>
          <w:ilvl w:val="1"/>
          <w:numId w:val="4"/>
        </w:numPr>
        <w:bidi w:val="0"/>
        <w:spacing w:line="360" w:lineRule="auto"/>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用户培训计划；</w:t>
      </w:r>
    </w:p>
    <w:p>
      <w:pPr>
        <w:pStyle w:val="7"/>
        <w:widowControl/>
        <w:numPr>
          <w:ilvl w:val="1"/>
          <w:numId w:val="4"/>
        </w:numPr>
        <w:bidi w:val="0"/>
        <w:spacing w:line="360" w:lineRule="auto"/>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会议记录</w:t>
      </w:r>
      <w:r>
        <w:rPr>
          <w:rStyle w:val="8"/>
          <w:rFonts w:hint="eastAsia" w:ascii="宋体" w:hAnsi="宋体" w:cs="Times New Roman"/>
          <w:sz w:val="24"/>
          <w:szCs w:val="24"/>
          <w:lang w:eastAsia="zh-CN"/>
        </w:rPr>
        <w:t>。</w:t>
      </w:r>
    </w:p>
    <w:p>
      <w:pPr>
        <w:pStyle w:val="9"/>
        <w:bidi w:val="0"/>
        <w:spacing w:line="360" w:lineRule="auto"/>
        <w:ind w:left="0" w:right="0" w:firstLine="480" w:firstLineChars="200"/>
        <w:rPr>
          <w:rStyle w:val="5"/>
          <w:rFonts w:ascii="宋体" w:hAnsi="宋体" w:eastAsia="宋体" w:cs="Times New Roman"/>
          <w:sz w:val="24"/>
          <w:szCs w:val="24"/>
        </w:rPr>
      </w:pPr>
      <w:r>
        <w:rPr>
          <w:rStyle w:val="5"/>
          <w:rFonts w:hint="eastAsia" w:ascii="宋体" w:hAnsi="宋体" w:cs="Times New Roman"/>
          <w:sz w:val="24"/>
          <w:szCs w:val="24"/>
          <w:lang w:val="en-US" w:eastAsia="zh-CN"/>
        </w:rPr>
        <w:t>注：</w:t>
      </w:r>
      <w:r>
        <w:rPr>
          <w:rStyle w:val="5"/>
          <w:rFonts w:ascii="宋体" w:hAnsi="宋体" w:eastAsia="宋体" w:cs="Times New Roman"/>
          <w:sz w:val="24"/>
          <w:szCs w:val="24"/>
        </w:rPr>
        <w:t>涉及关联调用的</w:t>
      </w:r>
      <w:r>
        <w:rPr>
          <w:rStyle w:val="5"/>
          <w:rFonts w:hint="eastAsia" w:ascii="宋体" w:hAnsi="宋体" w:cs="Times New Roman"/>
          <w:sz w:val="24"/>
          <w:szCs w:val="24"/>
          <w:lang w:val="en-US" w:eastAsia="zh-CN"/>
        </w:rPr>
        <w:t>第三方系统，</w:t>
      </w:r>
      <w:r>
        <w:rPr>
          <w:rStyle w:val="5"/>
          <w:rFonts w:ascii="宋体" w:hAnsi="宋体" w:eastAsia="宋体" w:cs="Times New Roman"/>
          <w:sz w:val="24"/>
          <w:szCs w:val="24"/>
        </w:rPr>
        <w:t>应提供调用规范和相关技术说明。</w:t>
      </w:r>
    </w:p>
    <w:p>
      <w:pPr>
        <w:pStyle w:val="7"/>
        <w:tabs>
          <w:tab w:val="left" w:pos="840"/>
        </w:tabs>
        <w:bidi w:val="0"/>
        <w:spacing w:line="360" w:lineRule="auto"/>
        <w:ind w:left="1"/>
        <w:rPr>
          <w:rStyle w:val="5"/>
          <w:rFonts w:hint="eastAsia" w:ascii="宋体" w:hAnsi="宋体" w:eastAsia="宋体" w:cs="Times New Roman"/>
          <w:sz w:val="24"/>
        </w:rPr>
      </w:pPr>
      <w:r>
        <w:rPr>
          <w:rStyle w:val="5"/>
          <w:rFonts w:hint="eastAsia" w:ascii="宋体" w:hAnsi="宋体" w:eastAsia="宋体" w:cs="Times New Roman"/>
          <w:b/>
          <w:sz w:val="24"/>
        </w:rPr>
        <w:t>第九条</w:t>
      </w:r>
      <w:r>
        <w:rPr>
          <w:rStyle w:val="5"/>
          <w:rFonts w:hint="eastAsia" w:ascii="宋体" w:hAnsi="宋体" w:eastAsia="宋体" w:cs="Times New Roman"/>
          <w:sz w:val="24"/>
        </w:rPr>
        <w:t xml:space="preserve">  验收标准和方式</w:t>
      </w:r>
    </w:p>
    <w:p>
      <w:pPr>
        <w:pStyle w:val="10"/>
        <w:bidi w:val="0"/>
        <w:spacing w:line="360" w:lineRule="auto"/>
        <w:ind w:firstLine="480" w:firstLineChars="200"/>
        <w:rPr>
          <w:rStyle w:val="5"/>
          <w:rFonts w:ascii="宋体" w:hAnsi="宋体" w:eastAsia="宋体" w:cs="Times New Roman"/>
          <w:sz w:val="24"/>
          <w:szCs w:val="24"/>
        </w:rPr>
      </w:pPr>
      <w:r>
        <w:rPr>
          <w:rStyle w:val="5"/>
          <w:rFonts w:ascii="宋体" w:hAnsi="宋体" w:eastAsia="宋体" w:cs="Times New Roman"/>
          <w:sz w:val="24"/>
          <w:szCs w:val="24"/>
        </w:rPr>
        <w:t>系统研究开发所完成的技术成果，达到了本合同第三条所列技术指标，以甲乙双方签字确认的《项目需求说明书》为验收依据，由甲方联合专家成立验收小组，组织验收并出具项目验收报告。</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六、合同金额及付款方式</w:t>
      </w:r>
    </w:p>
    <w:p>
      <w:pPr>
        <w:pStyle w:val="7"/>
        <w:tabs>
          <w:tab w:val="left" w:pos="840"/>
        </w:tabs>
        <w:bidi w:val="0"/>
        <w:spacing w:line="360" w:lineRule="auto"/>
        <w:ind w:left="1"/>
        <w:rPr>
          <w:rStyle w:val="5"/>
          <w:rFonts w:hint="eastAsia" w:ascii="宋体" w:hAnsi="宋体" w:eastAsia="宋体" w:cs="Times New Roman"/>
          <w:sz w:val="24"/>
        </w:rPr>
      </w:pPr>
      <w:r>
        <w:rPr>
          <w:rStyle w:val="5"/>
          <w:rFonts w:hint="eastAsia" w:ascii="宋体" w:hAnsi="宋体" w:eastAsia="宋体" w:cs="Times New Roman"/>
          <w:b/>
          <w:sz w:val="24"/>
        </w:rPr>
        <w:t>第十条</w:t>
      </w:r>
      <w:r>
        <w:rPr>
          <w:rStyle w:val="5"/>
          <w:rFonts w:hint="eastAsia" w:ascii="宋体" w:hAnsi="宋体" w:eastAsia="宋体" w:cs="Times New Roman"/>
          <w:sz w:val="24"/>
        </w:rPr>
        <w:t xml:space="preserve">  合同金额</w:t>
      </w:r>
    </w:p>
    <w:p>
      <w:pPr>
        <w:pStyle w:val="10"/>
        <w:bidi w:val="0"/>
        <w:spacing w:line="360" w:lineRule="auto"/>
        <w:ind w:firstLine="480" w:firstLineChars="200"/>
        <w:rPr>
          <w:rStyle w:val="5"/>
          <w:rFonts w:ascii="宋体" w:hAnsi="宋体" w:eastAsia="宋体" w:cs="Times New Roman"/>
          <w:sz w:val="24"/>
          <w:szCs w:val="24"/>
        </w:rPr>
      </w:pPr>
      <w:r>
        <w:rPr>
          <w:rStyle w:val="5"/>
          <w:rFonts w:ascii="宋体" w:hAnsi="宋体" w:eastAsia="宋体" w:cs="Times New Roman"/>
          <w:sz w:val="24"/>
          <w:szCs w:val="24"/>
        </w:rPr>
        <w:t>本合同金额为人民币（大写）</w:t>
      </w:r>
      <w:r>
        <w:rPr>
          <w:rStyle w:val="5"/>
          <w:rFonts w:ascii="宋体" w:hAnsi="宋体" w:eastAsia="宋体" w:cs="Times New Roman"/>
          <w:sz w:val="24"/>
          <w:szCs w:val="24"/>
          <w:u w:val="single"/>
        </w:rPr>
        <w:t xml:space="preserve">                        </w:t>
      </w:r>
      <w:r>
        <w:rPr>
          <w:rStyle w:val="5"/>
          <w:rFonts w:ascii="宋体" w:hAnsi="宋体" w:eastAsia="宋体" w:cs="Times New Roman"/>
          <w:sz w:val="24"/>
          <w:szCs w:val="24"/>
        </w:rPr>
        <w:t>元整（￥</w:t>
      </w:r>
      <w:r>
        <w:rPr>
          <w:rStyle w:val="5"/>
          <w:rFonts w:ascii="宋体" w:hAnsi="宋体" w:eastAsia="宋体" w:cs="Times New Roman"/>
          <w:sz w:val="24"/>
          <w:szCs w:val="24"/>
          <w:u w:val="single"/>
        </w:rPr>
        <w:t xml:space="preserve">         </w:t>
      </w:r>
      <w:r>
        <w:rPr>
          <w:rStyle w:val="5"/>
          <w:rFonts w:ascii="宋体" w:hAnsi="宋体" w:eastAsia="宋体" w:cs="Times New Roman"/>
          <w:sz w:val="24"/>
          <w:szCs w:val="24"/>
        </w:rPr>
        <w:t>元）。</w:t>
      </w:r>
    </w:p>
    <w:p>
      <w:pPr>
        <w:pStyle w:val="10"/>
        <w:bidi w:val="0"/>
        <w:spacing w:line="360" w:lineRule="auto"/>
        <w:rPr>
          <w:rStyle w:val="5"/>
          <w:rFonts w:ascii="宋体" w:hAnsi="宋体" w:eastAsia="宋体" w:cs="Times New Roman"/>
          <w:sz w:val="24"/>
          <w:szCs w:val="24"/>
        </w:rPr>
      </w:pPr>
      <w:r>
        <w:rPr>
          <w:rStyle w:val="5"/>
          <w:rFonts w:ascii="宋体" w:hAnsi="宋体" w:eastAsia="宋体" w:cs="Times New Roman"/>
          <w:b/>
          <w:sz w:val="24"/>
          <w:szCs w:val="24"/>
        </w:rPr>
        <w:t>第十一条</w:t>
      </w:r>
      <w:r>
        <w:rPr>
          <w:rStyle w:val="5"/>
          <w:rFonts w:ascii="宋体" w:hAnsi="宋体" w:eastAsia="宋体" w:cs="Times New Roman"/>
          <w:sz w:val="24"/>
          <w:szCs w:val="24"/>
        </w:rPr>
        <w:t xml:space="preserve">  付款方式</w:t>
      </w:r>
    </w:p>
    <w:p>
      <w:pPr>
        <w:pStyle w:val="7"/>
        <w:widowControl/>
        <w:bidi w:val="0"/>
        <w:spacing w:line="360" w:lineRule="auto"/>
        <w:jc w:val="left"/>
        <w:rPr>
          <w:rStyle w:val="8"/>
          <w:rFonts w:hint="eastAsia" w:ascii="宋体" w:hAnsi="宋体" w:eastAsia="宋体" w:cs="Times New Roman"/>
          <w:sz w:val="24"/>
          <w:szCs w:val="24"/>
        </w:rPr>
      </w:pPr>
      <w:r>
        <w:rPr>
          <w:rStyle w:val="8"/>
          <w:rFonts w:hint="eastAsia" w:ascii="宋体" w:hAnsi="宋体" w:eastAsia="宋体" w:cs="Times New Roman"/>
          <w:sz w:val="24"/>
          <w:szCs w:val="24"/>
        </w:rPr>
        <w:t xml:space="preserve">    </w:t>
      </w:r>
      <w:r>
        <w:rPr>
          <w:rStyle w:val="5"/>
          <w:rFonts w:hint="eastAsia" w:ascii="宋体" w:hAnsi="宋体" w:eastAsia="宋体" w:cs="Times New Roman"/>
          <w:sz w:val="24"/>
        </w:rPr>
        <w:t>按采购文件</w:t>
      </w:r>
      <w:r>
        <w:rPr>
          <w:rStyle w:val="5"/>
          <w:rFonts w:hint="eastAsia" w:ascii="宋体" w:hAnsi="宋体" w:cs="Times New Roman"/>
          <w:sz w:val="24"/>
          <w:lang w:val="en-US" w:eastAsia="zh-CN"/>
        </w:rPr>
        <w:t>中</w:t>
      </w:r>
      <w:r>
        <w:rPr>
          <w:rStyle w:val="5"/>
          <w:rFonts w:hint="eastAsia" w:ascii="宋体" w:hAnsi="宋体" w:eastAsia="宋体" w:cs="Times New Roman"/>
          <w:sz w:val="24"/>
        </w:rPr>
        <w:t>的付款方式</w:t>
      </w:r>
      <w:r>
        <w:rPr>
          <w:rStyle w:val="5"/>
          <w:rFonts w:hint="eastAsia" w:ascii="宋体" w:hAnsi="宋体" w:cs="Times New Roman"/>
          <w:sz w:val="24"/>
          <w:lang w:val="en-US" w:eastAsia="zh-CN"/>
        </w:rPr>
        <w:t>执行</w:t>
      </w:r>
      <w:r>
        <w:rPr>
          <w:rStyle w:val="5"/>
          <w:rFonts w:hint="eastAsia" w:ascii="宋体" w:hAnsi="宋体" w:eastAsia="宋体" w:cs="Times New Roman"/>
          <w:sz w:val="24"/>
        </w:rPr>
        <w:t>。</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七、违约责任</w:t>
      </w:r>
    </w:p>
    <w:p>
      <w:pPr>
        <w:pStyle w:val="10"/>
        <w:bidi w:val="0"/>
        <w:spacing w:line="360" w:lineRule="auto"/>
        <w:jc w:val="left"/>
        <w:rPr>
          <w:rStyle w:val="5"/>
          <w:rFonts w:ascii="宋体" w:hAnsi="宋体" w:eastAsia="宋体" w:cs="Times New Roman"/>
          <w:sz w:val="24"/>
          <w:szCs w:val="24"/>
        </w:rPr>
      </w:pPr>
      <w:r>
        <w:rPr>
          <w:rStyle w:val="5"/>
          <w:rFonts w:ascii="宋体" w:hAnsi="宋体" w:eastAsia="宋体" w:cs="Times New Roman"/>
          <w:b/>
          <w:sz w:val="24"/>
          <w:szCs w:val="24"/>
        </w:rPr>
        <w:t>第十二条</w:t>
      </w:r>
      <w:r>
        <w:rPr>
          <w:rStyle w:val="5"/>
          <w:rFonts w:ascii="宋体" w:hAnsi="宋体" w:eastAsia="宋体" w:cs="Times New Roman"/>
          <w:sz w:val="24"/>
          <w:szCs w:val="24"/>
        </w:rPr>
        <w:t xml:space="preserve">  乙方未能按规定的时间开通系统，乙方须向甲方支付系统推迟开通索赔款（如因甲方原因和不可抗力因素除外）。系统推迟开通索赔的计算方法：甲方将给予乙方1周的宽限期，宽限期过后之日起，每超过1天，甲方向乙方追索合同金额</w:t>
      </w:r>
      <w:r>
        <w:rPr>
          <w:rStyle w:val="5"/>
          <w:rFonts w:ascii="宋体" w:hAnsi="宋体" w:eastAsia="宋体" w:cs="Times New Roman"/>
          <w:sz w:val="24"/>
          <w:szCs w:val="24"/>
          <w:u w:val="single"/>
        </w:rPr>
        <w:t xml:space="preserve"> </w:t>
      </w:r>
      <w:r>
        <w:rPr>
          <w:rStyle w:val="5"/>
          <w:rFonts w:hint="eastAsia" w:ascii="宋体" w:hAnsi="宋体" w:cs="Times New Roman"/>
          <w:sz w:val="24"/>
          <w:szCs w:val="24"/>
          <w:u w:val="single"/>
          <w:lang w:val="en-US" w:eastAsia="zh-CN"/>
        </w:rPr>
        <w:t>1</w:t>
      </w:r>
      <w:r>
        <w:rPr>
          <w:rStyle w:val="5"/>
          <w:rFonts w:ascii="宋体" w:hAnsi="宋体" w:eastAsia="宋体" w:cs="Times New Roman"/>
          <w:sz w:val="24"/>
          <w:szCs w:val="24"/>
          <w:u w:val="single"/>
        </w:rPr>
        <w:t xml:space="preserve"> </w:t>
      </w:r>
      <w:r>
        <w:rPr>
          <w:rStyle w:val="5"/>
          <w:rFonts w:ascii="宋体" w:hAnsi="宋体" w:eastAsia="宋体" w:cs="Arial"/>
          <w:sz w:val="24"/>
          <w:szCs w:val="24"/>
        </w:rPr>
        <w:t>‰</w:t>
      </w:r>
      <w:r>
        <w:rPr>
          <w:rStyle w:val="5"/>
          <w:rFonts w:ascii="宋体" w:hAnsi="宋体" w:eastAsia="宋体" w:cs="Times New Roman"/>
          <w:sz w:val="24"/>
          <w:szCs w:val="24"/>
        </w:rPr>
        <w:t>的罚款。</w:t>
      </w:r>
    </w:p>
    <w:p>
      <w:pPr>
        <w:pStyle w:val="10"/>
        <w:bidi w:val="0"/>
        <w:spacing w:line="360" w:lineRule="auto"/>
        <w:jc w:val="left"/>
        <w:rPr>
          <w:rStyle w:val="5"/>
          <w:rFonts w:ascii="宋体" w:hAnsi="宋体" w:eastAsia="宋体" w:cs="Times New Roman"/>
          <w:sz w:val="24"/>
          <w:szCs w:val="24"/>
        </w:rPr>
      </w:pPr>
      <w:r>
        <w:rPr>
          <w:rStyle w:val="5"/>
          <w:rFonts w:ascii="宋体" w:hAnsi="宋体" w:eastAsia="宋体" w:cs="Times New Roman"/>
          <w:b/>
          <w:sz w:val="24"/>
          <w:szCs w:val="24"/>
        </w:rPr>
        <w:t>第十三条</w:t>
      </w:r>
      <w:r>
        <w:rPr>
          <w:rStyle w:val="5"/>
          <w:rFonts w:ascii="宋体" w:hAnsi="宋体" w:eastAsia="宋体" w:cs="Times New Roman"/>
          <w:sz w:val="24"/>
          <w:szCs w:val="24"/>
        </w:rPr>
        <w:t xml:space="preserve">  乙方开发的系统未能通过验收，甲方将给予2周时间由乙方进行</w:t>
      </w:r>
      <w:r>
        <w:rPr>
          <w:rStyle w:val="5"/>
          <w:rFonts w:hint="eastAsia" w:ascii="宋体" w:hAnsi="宋体" w:cs="Times New Roman"/>
          <w:sz w:val="24"/>
          <w:szCs w:val="24"/>
          <w:lang w:val="en-US" w:eastAsia="zh-CN"/>
        </w:rPr>
        <w:t>整</w:t>
      </w:r>
      <w:r>
        <w:rPr>
          <w:rStyle w:val="5"/>
          <w:rFonts w:ascii="宋体" w:hAnsi="宋体" w:eastAsia="宋体" w:cs="Times New Roman"/>
          <w:sz w:val="24"/>
          <w:szCs w:val="24"/>
        </w:rPr>
        <w:t>改。2周后仍无法通过验收，乙方应将前期甲方已支付给乙方的所有款项退还甲方</w:t>
      </w:r>
      <w:r>
        <w:rPr>
          <w:rStyle w:val="5"/>
          <w:rFonts w:hint="eastAsia" w:ascii="宋体" w:hAnsi="宋体" w:cs="Times New Roman"/>
          <w:sz w:val="24"/>
          <w:szCs w:val="24"/>
          <w:lang w:eastAsia="zh-CN"/>
        </w:rPr>
        <w:t>。</w:t>
      </w:r>
      <w:r>
        <w:rPr>
          <w:rStyle w:val="5"/>
          <w:rFonts w:ascii="宋体" w:hAnsi="宋体" w:eastAsia="宋体" w:cs="Times New Roman"/>
          <w:sz w:val="24"/>
          <w:szCs w:val="24"/>
        </w:rPr>
        <w:t>同时，甲方有权终止合同，并向乙方追索合同金额</w:t>
      </w:r>
      <w:r>
        <w:rPr>
          <w:rStyle w:val="5"/>
          <w:rFonts w:ascii="宋体" w:hAnsi="宋体" w:eastAsia="宋体" w:cs="Times New Roman"/>
          <w:sz w:val="24"/>
          <w:szCs w:val="24"/>
          <w:u w:val="single"/>
        </w:rPr>
        <w:t xml:space="preserve">   </w:t>
      </w:r>
      <w:r>
        <w:rPr>
          <w:rStyle w:val="5"/>
          <w:rFonts w:ascii="宋体" w:hAnsi="宋体" w:eastAsia="宋体" w:cs="Times New Roman"/>
          <w:sz w:val="24"/>
          <w:szCs w:val="24"/>
        </w:rPr>
        <w:t>%的罚款以及因此而导致的一切损失。</w:t>
      </w:r>
    </w:p>
    <w:p>
      <w:pPr>
        <w:pStyle w:val="10"/>
        <w:bidi w:val="0"/>
        <w:spacing w:line="360" w:lineRule="auto"/>
        <w:rPr>
          <w:rStyle w:val="5"/>
          <w:rFonts w:ascii="宋体" w:hAnsi="宋体" w:eastAsia="宋体" w:cs="Times New Roman"/>
          <w:sz w:val="24"/>
          <w:szCs w:val="24"/>
        </w:rPr>
      </w:pPr>
      <w:r>
        <w:rPr>
          <w:rStyle w:val="5"/>
          <w:rFonts w:ascii="宋体" w:hAnsi="宋体" w:eastAsia="宋体" w:cs="Times New Roman"/>
          <w:b/>
          <w:sz w:val="24"/>
          <w:szCs w:val="24"/>
        </w:rPr>
        <w:t>第十四条</w:t>
      </w:r>
      <w:r>
        <w:rPr>
          <w:rStyle w:val="5"/>
          <w:rFonts w:ascii="宋体" w:hAnsi="宋体" w:eastAsia="宋体" w:cs="Times New Roman"/>
          <w:sz w:val="24"/>
          <w:szCs w:val="24"/>
        </w:rPr>
        <w:t xml:space="preserve">  因甲方原因造成合同终止，前期甲方已支付给乙方的款项，乙方可不退还甲方；若因乙方原因造成合同终止，乙方需将前期甲方已支付给乙方的款项退还甲方。因甲方原因导致变更、中止或者终止本合同的，甲方应当对乙方受到的损失予以赔偿或补偿。</w:t>
      </w:r>
    </w:p>
    <w:p>
      <w:pPr>
        <w:pStyle w:val="10"/>
        <w:bidi w:val="0"/>
        <w:spacing w:line="360" w:lineRule="auto"/>
        <w:textAlignment w:val="baseline"/>
        <w:rPr>
          <w:rStyle w:val="5"/>
          <w:rFonts w:ascii="宋体" w:hAnsi="宋体" w:eastAsia="宋体" w:cs="Times New Roman"/>
          <w:sz w:val="24"/>
          <w:szCs w:val="24"/>
        </w:rPr>
      </w:pPr>
      <w:r>
        <w:rPr>
          <w:rStyle w:val="5"/>
          <w:rFonts w:ascii="宋体" w:hAnsi="宋体" w:eastAsia="宋体" w:cs="Times New Roman"/>
          <w:b/>
          <w:sz w:val="24"/>
          <w:szCs w:val="24"/>
        </w:rPr>
        <w:t>第十五条</w:t>
      </w:r>
      <w:r>
        <w:rPr>
          <w:rStyle w:val="5"/>
          <w:rFonts w:ascii="宋体" w:hAnsi="宋体" w:eastAsia="宋体" w:cs="Times New Roman"/>
          <w:sz w:val="24"/>
          <w:szCs w:val="24"/>
        </w:rPr>
        <w:t xml:space="preserve">  甲方未按合同规定时间办理支付乙方款项手续的，乙方将给予甲方</w:t>
      </w:r>
      <w:r>
        <w:rPr>
          <w:rStyle w:val="5"/>
          <w:rFonts w:hint="eastAsia" w:ascii="宋体" w:hAnsi="宋体" w:cs="Times New Roman"/>
          <w:sz w:val="24"/>
          <w:szCs w:val="24"/>
          <w:lang w:val="en-US" w:eastAsia="zh-CN"/>
        </w:rPr>
        <w:t>3天</w:t>
      </w:r>
      <w:r>
        <w:rPr>
          <w:rStyle w:val="5"/>
          <w:rFonts w:ascii="宋体" w:hAnsi="宋体" w:eastAsia="宋体" w:cs="Times New Roman"/>
          <w:sz w:val="24"/>
          <w:szCs w:val="24"/>
        </w:rPr>
        <w:t>的宽限期，宽限期过后之日起，每超过1天，乙方向甲方追索合同金额</w:t>
      </w:r>
      <w:r>
        <w:rPr>
          <w:rStyle w:val="5"/>
          <w:rFonts w:ascii="宋体" w:hAnsi="宋体" w:eastAsia="宋体" w:cs="Times New Roman"/>
          <w:sz w:val="24"/>
          <w:szCs w:val="24"/>
          <w:u w:val="single"/>
        </w:rPr>
        <w:t xml:space="preserve">   </w:t>
      </w:r>
      <w:r>
        <w:rPr>
          <w:rStyle w:val="5"/>
          <w:rFonts w:ascii="宋体" w:hAnsi="宋体" w:eastAsia="宋体" w:cs="Arial"/>
          <w:sz w:val="24"/>
          <w:szCs w:val="24"/>
        </w:rPr>
        <w:t>‰</w:t>
      </w:r>
      <w:r>
        <w:rPr>
          <w:rStyle w:val="5"/>
          <w:rFonts w:ascii="宋体" w:hAnsi="宋体" w:eastAsia="宋体" w:cs="Times New Roman"/>
          <w:sz w:val="24"/>
          <w:szCs w:val="24"/>
        </w:rPr>
        <w:t>的违约金；累计违约金不超过合同金额的</w:t>
      </w:r>
      <w:r>
        <w:rPr>
          <w:rStyle w:val="5"/>
          <w:rFonts w:ascii="宋体" w:hAnsi="宋体" w:eastAsia="宋体" w:cs="Times New Roman"/>
          <w:sz w:val="24"/>
          <w:szCs w:val="24"/>
          <w:u w:val="single"/>
        </w:rPr>
        <w:t xml:space="preserve">   </w:t>
      </w:r>
      <w:r>
        <w:rPr>
          <w:rStyle w:val="5"/>
          <w:rFonts w:ascii="宋体" w:hAnsi="宋体" w:eastAsia="宋体" w:cs="Times New Roman"/>
          <w:sz w:val="24"/>
          <w:szCs w:val="24"/>
        </w:rPr>
        <w:t>%。</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八、不可抗力</w:t>
      </w:r>
    </w:p>
    <w:p>
      <w:pPr>
        <w:pStyle w:val="7"/>
        <w:tabs>
          <w:tab w:val="left" w:pos="840"/>
        </w:tabs>
        <w:bidi w:val="0"/>
        <w:spacing w:line="360" w:lineRule="auto"/>
        <w:ind w:left="1"/>
        <w:rPr>
          <w:rStyle w:val="5"/>
          <w:rFonts w:hint="eastAsia" w:ascii="宋体" w:hAnsi="宋体" w:eastAsia="宋体" w:cs="Arial"/>
          <w:sz w:val="24"/>
        </w:rPr>
      </w:pPr>
      <w:r>
        <w:rPr>
          <w:rStyle w:val="5"/>
          <w:rFonts w:hint="eastAsia" w:ascii="宋体" w:hAnsi="宋体" w:eastAsia="宋体" w:cs="Arial"/>
          <w:b/>
          <w:sz w:val="24"/>
        </w:rPr>
        <w:t>第十六条</w:t>
      </w:r>
      <w:r>
        <w:rPr>
          <w:rStyle w:val="5"/>
          <w:rFonts w:hint="eastAsia" w:ascii="宋体" w:hAnsi="宋体" w:eastAsia="宋体" w:cs="Arial"/>
          <w:sz w:val="24"/>
        </w:rPr>
        <w:t xml:space="preserve">  由于不可预见、不可避免、不可克服等不可抗力的原因，一方不能履行合同义务的，应当在不可抗力发生之日起</w:t>
      </w:r>
      <w:r>
        <w:rPr>
          <w:rStyle w:val="5"/>
          <w:rFonts w:hint="eastAsia" w:ascii="宋体" w:hAnsi="宋体" w:eastAsia="宋体" w:cs="Arial"/>
          <w:sz w:val="24"/>
          <w:u w:val="single"/>
        </w:rPr>
        <w:t xml:space="preserve">     </w:t>
      </w:r>
      <w:r>
        <w:rPr>
          <w:rStyle w:val="5"/>
          <w:rFonts w:hint="eastAsia" w:ascii="宋体" w:hAnsi="宋体" w:eastAsia="宋体" w:cs="Arial"/>
          <w:sz w:val="24"/>
        </w:rPr>
        <w:t>天内以书面形式通知对方，证明不可抗力事件的存在。</w:t>
      </w:r>
    </w:p>
    <w:p>
      <w:pPr>
        <w:pStyle w:val="7"/>
        <w:tabs>
          <w:tab w:val="left" w:pos="840"/>
        </w:tabs>
        <w:bidi w:val="0"/>
        <w:spacing w:line="360" w:lineRule="auto"/>
        <w:ind w:left="1"/>
        <w:rPr>
          <w:rStyle w:val="5"/>
          <w:rFonts w:hint="eastAsia" w:ascii="宋体" w:hAnsi="宋体" w:eastAsia="宋体" w:cs="Arial"/>
          <w:sz w:val="24"/>
        </w:rPr>
      </w:pPr>
      <w:r>
        <w:rPr>
          <w:rStyle w:val="5"/>
          <w:rFonts w:hint="eastAsia" w:ascii="宋体" w:hAnsi="宋体" w:eastAsia="宋体" w:cs="Arial"/>
          <w:b/>
          <w:sz w:val="24"/>
        </w:rPr>
        <w:t>第十七条</w:t>
      </w:r>
      <w:r>
        <w:rPr>
          <w:rStyle w:val="5"/>
          <w:rFonts w:hint="eastAsia" w:ascii="宋体" w:hAnsi="宋体" w:eastAsia="宋体" w:cs="Arial"/>
          <w:sz w:val="24"/>
        </w:rPr>
        <w:t xml:space="preserve">  不可抗力事件发生后，甲方和乙方应当积极寻求以合理的方式履行本合同。如不可抗力无法消除，致使合同目的无法实现的，双方均有权解除合同，且均不互相索赔。</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九、技术成果的归属</w:t>
      </w:r>
    </w:p>
    <w:p>
      <w:pPr>
        <w:pStyle w:val="7"/>
        <w:tabs>
          <w:tab w:val="left" w:pos="840"/>
        </w:tabs>
        <w:bidi w:val="0"/>
        <w:spacing w:line="360" w:lineRule="auto"/>
        <w:ind w:left="1"/>
        <w:rPr>
          <w:rStyle w:val="5"/>
          <w:rFonts w:hint="eastAsia" w:ascii="宋体" w:hAnsi="宋体" w:eastAsia="宋体" w:cs="Arial"/>
          <w:sz w:val="24"/>
        </w:rPr>
      </w:pPr>
      <w:r>
        <w:rPr>
          <w:rStyle w:val="5"/>
          <w:rFonts w:hint="eastAsia" w:ascii="宋体" w:hAnsi="宋体" w:eastAsia="宋体" w:cs="Arial"/>
          <w:b/>
          <w:sz w:val="24"/>
        </w:rPr>
        <w:t>第十八条</w:t>
      </w:r>
      <w:r>
        <w:rPr>
          <w:rStyle w:val="5"/>
          <w:rFonts w:hint="eastAsia" w:ascii="宋体" w:hAnsi="宋体" w:eastAsia="宋体" w:cs="Arial"/>
          <w:sz w:val="24"/>
        </w:rPr>
        <w:t xml:space="preserve">  </w:t>
      </w:r>
      <w:r>
        <w:rPr>
          <w:rStyle w:val="5"/>
          <w:rFonts w:hint="eastAsia" w:ascii="宋体" w:hAnsi="宋体" w:eastAsia="宋体" w:cs="Times New Roman"/>
          <w:sz w:val="24"/>
        </w:rPr>
        <w:t>本合同项目实施过程中所产生的软件（系统）可执行代码及其技术文档等成果的所有权由甲方享有；未经甲方许可，乙方不得提供给第三方。</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十、争议及解决办法</w:t>
      </w:r>
    </w:p>
    <w:p>
      <w:pPr>
        <w:pStyle w:val="7"/>
        <w:tabs>
          <w:tab w:val="left" w:pos="840"/>
        </w:tabs>
        <w:bidi w:val="0"/>
        <w:spacing w:line="360" w:lineRule="auto"/>
        <w:rPr>
          <w:rStyle w:val="5"/>
          <w:rFonts w:hint="eastAsia" w:ascii="宋体" w:hAnsi="宋体" w:eastAsia="宋体" w:cs="Arial"/>
          <w:sz w:val="24"/>
        </w:rPr>
      </w:pPr>
      <w:r>
        <w:rPr>
          <w:rStyle w:val="5"/>
          <w:rFonts w:hint="eastAsia" w:ascii="宋体" w:hAnsi="宋体" w:eastAsia="宋体" w:cs="Arial"/>
          <w:b/>
          <w:sz w:val="24"/>
        </w:rPr>
        <w:t>第十九条</w:t>
      </w:r>
      <w:r>
        <w:rPr>
          <w:rStyle w:val="5"/>
          <w:rFonts w:hint="eastAsia" w:ascii="宋体" w:hAnsi="宋体" w:eastAsia="宋体" w:cs="Arial"/>
          <w:sz w:val="24"/>
        </w:rPr>
        <w:t xml:space="preserve">  本合同发生争议，由双方协商或由政府采购监管部门调解解决，协商或调解不成时按以下第</w:t>
      </w:r>
      <w:r>
        <w:rPr>
          <w:rStyle w:val="5"/>
          <w:rFonts w:hint="eastAsia" w:ascii="宋体" w:hAnsi="宋体" w:eastAsia="宋体" w:cs="Arial"/>
          <w:sz w:val="24"/>
          <w:u w:val="single"/>
        </w:rPr>
        <w:t xml:space="preserve">     </w:t>
      </w:r>
      <w:r>
        <w:rPr>
          <w:rStyle w:val="5"/>
          <w:rFonts w:hint="eastAsia" w:ascii="宋体" w:hAnsi="宋体" w:eastAsia="宋体" w:cs="Arial"/>
          <w:sz w:val="24"/>
        </w:rPr>
        <w:t>种方式解决：</w:t>
      </w:r>
    </w:p>
    <w:p>
      <w:pPr>
        <w:pStyle w:val="7"/>
        <w:widowControl/>
        <w:numPr>
          <w:ilvl w:val="0"/>
          <w:numId w:val="0"/>
        </w:numPr>
        <w:bidi w:val="0"/>
        <w:spacing w:line="360" w:lineRule="auto"/>
        <w:ind w:firstLine="480" w:firstLineChars="200"/>
        <w:jc w:val="left"/>
        <w:rPr>
          <w:rStyle w:val="5"/>
          <w:rFonts w:hint="eastAsia" w:ascii="宋体" w:hAnsi="宋体" w:eastAsia="宋体" w:cs="Times New Roman"/>
          <w:sz w:val="24"/>
        </w:rPr>
      </w:pPr>
      <w:r>
        <w:rPr>
          <w:rStyle w:val="5"/>
          <w:rFonts w:hint="eastAsia" w:ascii="宋体" w:hAnsi="宋体" w:cs="Arial"/>
          <w:sz w:val="24"/>
          <w:lang w:val="en-US" w:eastAsia="zh-CN"/>
        </w:rPr>
        <w:t>1、合肥市</w:t>
      </w:r>
      <w:r>
        <w:rPr>
          <w:rStyle w:val="5"/>
          <w:rFonts w:hint="eastAsia" w:ascii="宋体" w:hAnsi="宋体" w:eastAsia="宋体" w:cs="Arial"/>
          <w:sz w:val="24"/>
        </w:rPr>
        <w:t>仲裁委员会仲裁</w:t>
      </w:r>
      <w:r>
        <w:rPr>
          <w:rStyle w:val="5"/>
          <w:rFonts w:hint="eastAsia" w:ascii="宋体" w:hAnsi="宋体" w:eastAsia="宋体" w:cs="Times New Roman"/>
          <w:sz w:val="24"/>
        </w:rPr>
        <w:t>；</w:t>
      </w:r>
    </w:p>
    <w:p>
      <w:pPr>
        <w:pStyle w:val="7"/>
        <w:widowControl/>
        <w:numPr>
          <w:ilvl w:val="0"/>
          <w:numId w:val="0"/>
        </w:numPr>
        <w:bidi w:val="0"/>
        <w:spacing w:line="360" w:lineRule="auto"/>
        <w:ind w:firstLine="480" w:firstLineChars="200"/>
        <w:jc w:val="left"/>
        <w:rPr>
          <w:rStyle w:val="5"/>
          <w:rFonts w:hint="eastAsia" w:ascii="宋体" w:hAnsi="宋体" w:eastAsia="宋体" w:cs="Arial"/>
          <w:sz w:val="24"/>
        </w:rPr>
      </w:pPr>
      <w:r>
        <w:rPr>
          <w:rStyle w:val="5"/>
          <w:rFonts w:hint="eastAsia" w:ascii="宋体" w:hAnsi="宋体" w:cs="Times New Roman"/>
          <w:sz w:val="24"/>
          <w:lang w:val="en-US" w:eastAsia="zh-CN"/>
        </w:rPr>
        <w:t>2、</w:t>
      </w:r>
      <w:r>
        <w:rPr>
          <w:rStyle w:val="5"/>
          <w:rFonts w:hint="eastAsia" w:ascii="宋体" w:hAnsi="宋体" w:eastAsia="宋体" w:cs="Times New Roman"/>
          <w:sz w:val="24"/>
        </w:rPr>
        <w:t>向甲方所在地人民法院提起诉讼</w:t>
      </w:r>
      <w:r>
        <w:rPr>
          <w:rStyle w:val="5"/>
          <w:rFonts w:hint="eastAsia" w:ascii="宋体" w:hAnsi="宋体" w:eastAsia="宋体" w:cs="Arial"/>
          <w:sz w:val="24"/>
        </w:rPr>
        <w:t>。</w:t>
      </w:r>
    </w:p>
    <w:p>
      <w:pPr>
        <w:pStyle w:val="7"/>
        <w:tabs>
          <w:tab w:val="left" w:pos="840"/>
        </w:tabs>
        <w:bidi w:val="0"/>
        <w:spacing w:line="360" w:lineRule="auto"/>
        <w:jc w:val="center"/>
        <w:outlineLvl w:val="1"/>
        <w:rPr>
          <w:rStyle w:val="5"/>
          <w:rFonts w:hint="eastAsia" w:ascii="宋体" w:hAnsi="宋体" w:eastAsia="宋体" w:cs="Times New Roman"/>
          <w:b/>
          <w:sz w:val="24"/>
        </w:rPr>
      </w:pPr>
      <w:r>
        <w:rPr>
          <w:rStyle w:val="5"/>
          <w:rFonts w:hint="eastAsia" w:ascii="宋体" w:hAnsi="宋体" w:eastAsia="宋体" w:cs="Times New Roman"/>
          <w:b/>
          <w:sz w:val="24"/>
        </w:rPr>
        <w:t>十一、其   他</w:t>
      </w:r>
    </w:p>
    <w:p>
      <w:pPr>
        <w:pStyle w:val="7"/>
        <w:widowControl/>
        <w:bidi w:val="0"/>
        <w:spacing w:line="360" w:lineRule="auto"/>
        <w:jc w:val="left"/>
        <w:rPr>
          <w:rStyle w:val="5"/>
          <w:rFonts w:hint="eastAsia" w:ascii="宋体" w:hAnsi="宋体" w:eastAsia="宋体" w:cs="Arial"/>
          <w:sz w:val="24"/>
        </w:rPr>
      </w:pPr>
      <w:r>
        <w:rPr>
          <w:rStyle w:val="5"/>
          <w:rFonts w:hint="eastAsia" w:ascii="宋体" w:hAnsi="宋体" w:eastAsia="宋体" w:cs="Arial"/>
          <w:b/>
          <w:sz w:val="24"/>
        </w:rPr>
        <w:t>第二十条</w:t>
      </w:r>
      <w:r>
        <w:rPr>
          <w:rStyle w:val="5"/>
          <w:rFonts w:hint="eastAsia" w:ascii="宋体" w:hAnsi="宋体" w:eastAsia="宋体" w:cs="Arial"/>
          <w:sz w:val="24"/>
        </w:rPr>
        <w:t xml:space="preserve">  本合同一式</w:t>
      </w:r>
      <w:r>
        <w:rPr>
          <w:rStyle w:val="5"/>
          <w:rFonts w:hint="eastAsia" w:ascii="宋体" w:hAnsi="宋体" w:eastAsia="宋体" w:cs="Arial"/>
          <w:sz w:val="24"/>
          <w:u w:val="single"/>
        </w:rPr>
        <w:t xml:space="preserve">   </w:t>
      </w:r>
      <w:r>
        <w:rPr>
          <w:rStyle w:val="5"/>
          <w:rFonts w:hint="eastAsia" w:ascii="宋体" w:hAnsi="宋体" w:eastAsia="宋体" w:cs="Arial"/>
          <w:sz w:val="24"/>
        </w:rPr>
        <w:t>份，具有同等效力，甲、乙双方各执</w:t>
      </w:r>
      <w:r>
        <w:rPr>
          <w:rStyle w:val="5"/>
          <w:rFonts w:hint="eastAsia" w:ascii="宋体" w:hAnsi="宋体" w:eastAsia="宋体" w:cs="Arial"/>
          <w:sz w:val="24"/>
          <w:u w:val="single"/>
        </w:rPr>
        <w:t xml:space="preserve">   </w:t>
      </w:r>
      <w:r>
        <w:rPr>
          <w:rStyle w:val="5"/>
          <w:rFonts w:hint="eastAsia" w:ascii="宋体" w:hAnsi="宋体" w:eastAsia="宋体" w:cs="Arial"/>
          <w:sz w:val="24"/>
        </w:rPr>
        <w:t>份。合同自双方签字盖章之日起生效。</w:t>
      </w:r>
    </w:p>
    <w:p>
      <w:pPr>
        <w:pStyle w:val="7"/>
        <w:widowControl/>
        <w:bidi w:val="0"/>
        <w:spacing w:line="360" w:lineRule="auto"/>
        <w:jc w:val="left"/>
        <w:rPr>
          <w:rStyle w:val="5"/>
          <w:rFonts w:hint="eastAsia" w:ascii="宋体" w:hAnsi="宋体" w:eastAsia="宋体" w:cs="Arial"/>
          <w:sz w:val="24"/>
        </w:rPr>
      </w:pPr>
      <w:r>
        <w:rPr>
          <w:rStyle w:val="5"/>
          <w:rFonts w:hint="eastAsia" w:ascii="宋体" w:hAnsi="宋体" w:eastAsia="宋体" w:cs="Arial"/>
          <w:b/>
          <w:sz w:val="24"/>
        </w:rPr>
        <w:t>第二十一条</w:t>
      </w:r>
      <w:r>
        <w:rPr>
          <w:rStyle w:val="5"/>
          <w:rFonts w:hint="eastAsia" w:ascii="宋体" w:hAnsi="宋体" w:eastAsia="宋体" w:cs="Arial"/>
          <w:sz w:val="24"/>
        </w:rPr>
        <w:t xml:space="preserve">  本合同未尽事宜，由双方协商处理。</w:t>
      </w:r>
    </w:p>
    <w:p>
      <w:pPr>
        <w:pStyle w:val="7"/>
        <w:widowControl/>
        <w:bidi w:val="0"/>
        <w:spacing w:line="360" w:lineRule="auto"/>
        <w:jc w:val="left"/>
        <w:rPr>
          <w:rStyle w:val="5"/>
          <w:rFonts w:hint="eastAsia" w:ascii="宋体" w:hAnsi="宋体" w:eastAsia="宋体" w:cs="Arial"/>
          <w:sz w:val="24"/>
        </w:rPr>
      </w:pPr>
    </w:p>
    <w:p>
      <w:pPr>
        <w:pStyle w:val="7"/>
        <w:widowControl/>
        <w:bidi w:val="0"/>
        <w:spacing w:line="360" w:lineRule="auto"/>
        <w:jc w:val="left"/>
        <w:rPr>
          <w:rStyle w:val="5"/>
          <w:rFonts w:hint="eastAsia" w:ascii="宋体" w:hAnsi="宋体" w:eastAsia="宋体" w:cs="Arial"/>
          <w:sz w:val="24"/>
        </w:rPr>
      </w:pPr>
    </w:p>
    <w:p>
      <w:pPr>
        <w:pStyle w:val="7"/>
        <w:widowControl/>
        <w:bidi w:val="0"/>
        <w:spacing w:line="276" w:lineRule="auto"/>
        <w:jc w:val="left"/>
        <w:rPr>
          <w:rStyle w:val="5"/>
          <w:rFonts w:hint="eastAsia" w:ascii="宋体" w:hAnsi="宋体" w:eastAsia="宋体" w:cs="Arial"/>
          <w:sz w:val="24"/>
        </w:rPr>
      </w:pPr>
    </w:p>
    <w:p>
      <w:pPr>
        <w:pStyle w:val="7"/>
        <w:tabs>
          <w:tab w:val="left" w:pos="840"/>
        </w:tabs>
        <w:bidi w:val="0"/>
        <w:spacing w:line="276" w:lineRule="auto"/>
        <w:ind w:left="456"/>
        <w:jc w:val="center"/>
        <w:rPr>
          <w:rStyle w:val="5"/>
          <w:rFonts w:hint="eastAsia" w:ascii="宋体" w:hAnsi="宋体" w:eastAsia="宋体" w:cs="Times New Roman"/>
          <w:b/>
          <w:sz w:val="24"/>
        </w:rPr>
      </w:pPr>
    </w:p>
    <w:tbl>
      <w:tblPr>
        <w:tblStyle w:val="4"/>
        <w:tblW w:w="9072" w:type="dxa"/>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甲方：</w:t>
            </w:r>
          </w:p>
        </w:tc>
        <w:tc>
          <w:tcPr>
            <w:tcW w:w="3146" w:type="dxa"/>
            <w:noWrap w:val="0"/>
            <w:vAlign w:val="top"/>
          </w:tcPr>
          <w:p>
            <w:pPr>
              <w:pStyle w:val="7"/>
              <w:spacing w:line="276" w:lineRule="auto"/>
              <w:jc w:val="right"/>
              <w:rPr>
                <w:rStyle w:val="5"/>
                <w:rFonts w:hint="eastAsia" w:ascii="宋体" w:hAnsi="宋体" w:eastAsia="宋体" w:cs="Arial"/>
                <w:sz w:val="24"/>
              </w:rPr>
            </w:pPr>
            <w:r>
              <w:rPr>
                <w:rStyle w:val="5"/>
                <w:rFonts w:hint="eastAsia" w:ascii="宋体" w:hAnsi="宋体" w:eastAsia="宋体" w:cs="Arial"/>
                <w:sz w:val="24"/>
              </w:rPr>
              <w:t>（盖章）</w:t>
            </w:r>
          </w:p>
        </w:tc>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乙方：</w:t>
            </w:r>
          </w:p>
        </w:tc>
        <w:tc>
          <w:tcPr>
            <w:tcW w:w="3146" w:type="dxa"/>
            <w:noWrap w:val="0"/>
            <w:vAlign w:val="top"/>
          </w:tcPr>
          <w:p>
            <w:pPr>
              <w:pStyle w:val="7"/>
              <w:spacing w:line="276" w:lineRule="auto"/>
              <w:jc w:val="right"/>
              <w:rPr>
                <w:rStyle w:val="5"/>
                <w:rFonts w:hint="eastAsia" w:ascii="宋体" w:hAnsi="宋体" w:eastAsia="宋体" w:cs="Arial"/>
                <w:sz w:val="24"/>
              </w:rPr>
            </w:pPr>
            <w:r>
              <w:rPr>
                <w:rStyle w:val="5"/>
                <w:rFonts w:hint="eastAsia" w:ascii="宋体" w:hAnsi="宋体" w:eastAsia="宋体" w:cs="Arial"/>
                <w:sz w:val="24"/>
              </w:rPr>
              <w:t>（盖章）</w:t>
            </w: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签约代表：</w:t>
            </w:r>
          </w:p>
        </w:tc>
        <w:tc>
          <w:tcPr>
            <w:tcW w:w="3146" w:type="dxa"/>
            <w:noWrap w:val="0"/>
            <w:vAlign w:val="top"/>
          </w:tcPr>
          <w:p>
            <w:pPr>
              <w:pStyle w:val="7"/>
              <w:spacing w:line="276" w:lineRule="auto"/>
              <w:rPr>
                <w:rStyle w:val="5"/>
                <w:rFonts w:hint="eastAsia" w:ascii="宋体" w:hAnsi="宋体" w:eastAsia="宋体" w:cs="Arial"/>
                <w:sz w:val="24"/>
              </w:rPr>
            </w:pPr>
          </w:p>
        </w:tc>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签约代表：</w:t>
            </w:r>
          </w:p>
        </w:tc>
        <w:tc>
          <w:tcPr>
            <w:tcW w:w="3146" w:type="dxa"/>
            <w:noWrap w:val="0"/>
            <w:vAlign w:val="top"/>
          </w:tcPr>
          <w:p>
            <w:pPr>
              <w:pStyle w:val="7"/>
              <w:spacing w:line="276" w:lineRule="auto"/>
              <w:rPr>
                <w:rStyle w:val="5"/>
                <w:rFonts w:hint="eastAsia" w:ascii="宋体" w:hAnsi="宋体" w:eastAsia="宋体" w:cs="Arial"/>
                <w:sz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地    址：</w:t>
            </w:r>
          </w:p>
        </w:tc>
        <w:tc>
          <w:tcPr>
            <w:tcW w:w="3146" w:type="dxa"/>
            <w:noWrap w:val="0"/>
            <w:vAlign w:val="top"/>
          </w:tcPr>
          <w:p>
            <w:pPr>
              <w:pStyle w:val="7"/>
              <w:spacing w:line="276" w:lineRule="auto"/>
              <w:rPr>
                <w:rStyle w:val="5"/>
                <w:rFonts w:hint="eastAsia" w:ascii="宋体" w:hAnsi="宋体" w:eastAsia="宋体" w:cs="Arial"/>
                <w:sz w:val="24"/>
              </w:rPr>
            </w:pPr>
          </w:p>
        </w:tc>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地    址：</w:t>
            </w:r>
          </w:p>
        </w:tc>
        <w:tc>
          <w:tcPr>
            <w:tcW w:w="3146" w:type="dxa"/>
            <w:noWrap w:val="0"/>
            <w:vAlign w:val="top"/>
          </w:tcPr>
          <w:p>
            <w:pPr>
              <w:pStyle w:val="7"/>
              <w:spacing w:line="276" w:lineRule="auto"/>
              <w:rPr>
                <w:rStyle w:val="5"/>
                <w:rFonts w:hint="eastAsia" w:ascii="宋体" w:hAnsi="宋体" w:eastAsia="宋体" w:cs="Arial"/>
                <w:sz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电    话：</w:t>
            </w:r>
          </w:p>
        </w:tc>
        <w:tc>
          <w:tcPr>
            <w:tcW w:w="3146" w:type="dxa"/>
            <w:noWrap w:val="0"/>
            <w:vAlign w:val="top"/>
          </w:tcPr>
          <w:p>
            <w:pPr>
              <w:pStyle w:val="7"/>
              <w:spacing w:line="276" w:lineRule="auto"/>
              <w:rPr>
                <w:rStyle w:val="5"/>
                <w:rFonts w:hint="eastAsia" w:ascii="宋体" w:hAnsi="宋体" w:eastAsia="宋体" w:cs="Arial"/>
                <w:sz w:val="24"/>
              </w:rPr>
            </w:pPr>
          </w:p>
        </w:tc>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电    话：</w:t>
            </w:r>
          </w:p>
        </w:tc>
        <w:tc>
          <w:tcPr>
            <w:tcW w:w="3146" w:type="dxa"/>
            <w:noWrap w:val="0"/>
            <w:vAlign w:val="top"/>
          </w:tcPr>
          <w:p>
            <w:pPr>
              <w:pStyle w:val="7"/>
              <w:spacing w:line="276" w:lineRule="auto"/>
              <w:rPr>
                <w:rStyle w:val="5"/>
                <w:rFonts w:hint="eastAsia" w:ascii="宋体" w:hAnsi="宋体" w:eastAsia="宋体" w:cs="Arial"/>
                <w:sz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签约日期：</w:t>
            </w:r>
          </w:p>
        </w:tc>
        <w:tc>
          <w:tcPr>
            <w:tcW w:w="3146" w:type="dxa"/>
            <w:noWrap w:val="0"/>
            <w:vAlign w:val="top"/>
          </w:tcPr>
          <w:p>
            <w:pPr>
              <w:pStyle w:val="7"/>
              <w:spacing w:line="276" w:lineRule="auto"/>
              <w:ind w:firstLine="240" w:firstLineChars="100"/>
              <w:rPr>
                <w:rStyle w:val="5"/>
                <w:rFonts w:hint="eastAsia" w:ascii="宋体" w:hAnsi="宋体" w:eastAsia="宋体" w:cs="Arial"/>
                <w:sz w:val="24"/>
              </w:rPr>
            </w:pPr>
            <w:r>
              <w:rPr>
                <w:rStyle w:val="5"/>
                <w:rFonts w:hint="eastAsia" w:ascii="宋体" w:hAnsi="宋体" w:eastAsia="宋体" w:cs="Arial"/>
                <w:sz w:val="24"/>
              </w:rPr>
              <w:t xml:space="preserve"> </w:t>
            </w:r>
            <w:r>
              <w:rPr>
                <w:rStyle w:val="5"/>
                <w:rFonts w:hint="eastAsia" w:ascii="宋体" w:hAnsi="宋体" w:cs="Arial"/>
                <w:sz w:val="24"/>
                <w:lang w:val="en-US" w:eastAsia="zh-CN"/>
              </w:rPr>
              <w:t xml:space="preserve">  </w:t>
            </w:r>
            <w:r>
              <w:rPr>
                <w:rStyle w:val="5"/>
                <w:rFonts w:hint="eastAsia" w:ascii="宋体" w:hAnsi="宋体" w:eastAsia="宋体" w:cs="Arial"/>
                <w:sz w:val="24"/>
              </w:rPr>
              <w:t xml:space="preserve"> 年   月   日</w:t>
            </w:r>
          </w:p>
        </w:tc>
        <w:tc>
          <w:tcPr>
            <w:tcW w:w="1390" w:type="dxa"/>
            <w:noWrap w:val="0"/>
            <w:vAlign w:val="top"/>
          </w:tcPr>
          <w:p>
            <w:pPr>
              <w:pStyle w:val="7"/>
              <w:spacing w:line="276" w:lineRule="auto"/>
              <w:rPr>
                <w:rStyle w:val="5"/>
                <w:rFonts w:hint="eastAsia" w:ascii="宋体" w:hAnsi="宋体" w:eastAsia="宋体" w:cs="Arial"/>
                <w:b/>
                <w:sz w:val="24"/>
              </w:rPr>
            </w:pPr>
            <w:r>
              <w:rPr>
                <w:rStyle w:val="5"/>
                <w:rFonts w:hint="eastAsia" w:ascii="宋体" w:hAnsi="宋体" w:eastAsia="宋体" w:cs="Arial"/>
                <w:b/>
                <w:sz w:val="24"/>
              </w:rPr>
              <w:t>签约日期：</w:t>
            </w:r>
          </w:p>
        </w:tc>
        <w:tc>
          <w:tcPr>
            <w:tcW w:w="3146" w:type="dxa"/>
            <w:noWrap w:val="0"/>
            <w:vAlign w:val="top"/>
          </w:tcPr>
          <w:p>
            <w:pPr>
              <w:pStyle w:val="7"/>
              <w:spacing w:line="276" w:lineRule="auto"/>
              <w:ind w:firstLine="720" w:firstLineChars="300"/>
              <w:rPr>
                <w:rStyle w:val="5"/>
                <w:rFonts w:hint="eastAsia" w:ascii="宋体" w:hAnsi="宋体" w:eastAsia="宋体" w:cs="Arial"/>
                <w:sz w:val="24"/>
              </w:rPr>
            </w:pPr>
            <w:r>
              <w:rPr>
                <w:rStyle w:val="5"/>
                <w:rFonts w:hint="eastAsia" w:ascii="宋体" w:hAnsi="宋体" w:eastAsia="宋体" w:cs="Arial"/>
                <w:sz w:val="24"/>
              </w:rPr>
              <w:t xml:space="preserve">  年   月   日</w:t>
            </w:r>
          </w:p>
        </w:tc>
      </w:tr>
    </w:tbl>
    <w:p>
      <w:pPr>
        <w:pStyle w:val="7"/>
        <w:bidi w:val="0"/>
        <w:spacing w:line="360" w:lineRule="auto"/>
        <w:rPr>
          <w:rStyle w:val="5"/>
          <w:rFonts w:hint="eastAsia" w:ascii="宋体" w:hAnsi="宋体" w:eastAsia="宋体" w:cs="Times New Roman"/>
          <w:sz w:val="24"/>
        </w:rPr>
      </w:pPr>
    </w:p>
    <w:p>
      <w:pPr>
        <w:bidi w:val="0"/>
        <w:rPr>
          <w:rFonts w:hint="eastAsia" w:ascii="宋体" w:hAnsi="宋体"/>
          <w:highlight w:val="white"/>
        </w:rPr>
      </w:pPr>
      <w:r>
        <w:rPr>
          <w:rFonts w:hint="eastAsia" w:ascii="宋体" w:hAnsi="宋体"/>
          <w:highlight w:val="white"/>
        </w:rPr>
        <w:t xml:space="preserve"> </w:t>
      </w:r>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F60FE"/>
    <w:multiLevelType w:val="multilevel"/>
    <w:tmpl w:val="6E6F60FE"/>
    <w:lvl w:ilvl="0" w:tentative="0">
      <w:start w:val="2"/>
      <w:numFmt w:val="chineseCountingThousand"/>
      <w:lvlText w:val="%1、"/>
      <w:lvlJc w:val="left"/>
      <w:pPr>
        <w:ind w:left="992" w:hanging="425"/>
      </w:pPr>
      <w:rPr>
        <w:rFonts w:hint="eastAsia"/>
        <w:sz w:val="24"/>
        <w:szCs w:val="24"/>
      </w:rPr>
    </w:lvl>
    <w:lvl w:ilvl="1" w:tentative="0">
      <w:start w:val="1"/>
      <w:numFmt w:val="chineseCountingThousand"/>
      <w:lvlText w:val="（%2）"/>
      <w:lvlJc w:val="left"/>
      <w:pPr>
        <w:ind w:left="1559" w:hanging="567"/>
      </w:pPr>
      <w:rPr>
        <w:rFonts w:hint="eastAsia" w:ascii="宋体" w:hAnsi="宋体" w:eastAsia="宋体"/>
        <w:sz w:val="24"/>
        <w:szCs w:val="24"/>
      </w:rPr>
    </w:lvl>
    <w:lvl w:ilvl="2" w:tentative="0">
      <w:start w:val="1"/>
      <w:numFmt w:val="decimal"/>
      <w:lvlText w:val="%3."/>
      <w:lvlJc w:val="left"/>
      <w:pPr>
        <w:ind w:left="1985" w:hanging="567"/>
      </w:pPr>
      <w:rPr>
        <w:rFonts w:hint="eastAsia"/>
      </w:rPr>
    </w:lvl>
    <w:lvl w:ilvl="3" w:tentative="0">
      <w:start w:val="1"/>
      <w:numFmt w:val="decimal"/>
      <w:lvlText w:val="(%4)"/>
      <w:lvlJc w:val="left"/>
      <w:pPr>
        <w:ind w:left="2551" w:hanging="708"/>
      </w:pPr>
      <w:rPr>
        <w:rFonts w:hint="eastAsia"/>
      </w:rPr>
    </w:lvl>
    <w:lvl w:ilvl="4" w:tentative="0">
      <w:start w:val="1"/>
      <w:numFmt w:val="decimal"/>
      <w:lvlText w:val="%1.%2.%3.%4.%5"/>
      <w:lvlJc w:val="left"/>
      <w:pPr>
        <w:ind w:left="3118" w:hanging="850"/>
      </w:pPr>
      <w:rPr>
        <w:rFonts w:hint="eastAsia"/>
      </w:rPr>
    </w:lvl>
    <w:lvl w:ilvl="5" w:tentative="0">
      <w:start w:val="1"/>
      <w:numFmt w:val="decimal"/>
      <w:lvlText w:val="%1.%2.%3.%4.%5.%6"/>
      <w:lvlJc w:val="left"/>
      <w:pPr>
        <w:ind w:left="3827" w:hanging="1134"/>
      </w:pPr>
      <w:rPr>
        <w:rFonts w:hint="eastAsia"/>
      </w:rPr>
    </w:lvl>
    <w:lvl w:ilvl="6" w:tentative="0">
      <w:start w:val="1"/>
      <w:numFmt w:val="decimal"/>
      <w:lvlText w:val="%1.%2.%3.%4.%5.%6.%7"/>
      <w:lvlJc w:val="left"/>
      <w:pPr>
        <w:ind w:left="4394" w:hanging="1276"/>
      </w:pPr>
      <w:rPr>
        <w:rFonts w:hint="eastAsia"/>
      </w:rPr>
    </w:lvl>
    <w:lvl w:ilvl="7" w:tentative="0">
      <w:start w:val="1"/>
      <w:numFmt w:val="decimal"/>
      <w:lvlText w:val="%1.%2.%3.%4.%5.%6.%7.%8"/>
      <w:lvlJc w:val="left"/>
      <w:pPr>
        <w:ind w:left="4961" w:hanging="1418"/>
      </w:pPr>
      <w:rPr>
        <w:rFonts w:hint="eastAsia"/>
      </w:rPr>
    </w:lvl>
    <w:lvl w:ilvl="8" w:tentative="0">
      <w:start w:val="1"/>
      <w:numFmt w:val="decimal"/>
      <w:lvlText w:val="%1.%2.%3.%4.%5.%6.%7.%8.%9"/>
      <w:lvlJc w:val="left"/>
      <w:pPr>
        <w:ind w:left="5669" w:hanging="1700"/>
      </w:pPr>
      <w:rPr>
        <w:rFonts w:hint="eastAsia"/>
      </w:rPr>
    </w:lvl>
  </w:abstractNum>
  <w:abstractNum w:abstractNumId="1">
    <w:nsid w:val="6E6F60FF"/>
    <w:multiLevelType w:val="multilevel"/>
    <w:tmpl w:val="6E6F60FF"/>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E6F6100"/>
    <w:multiLevelType w:val="multilevel"/>
    <w:tmpl w:val="6E6F6100"/>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lang w:val="en-US"/>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E6F6101"/>
    <w:multiLevelType w:val="multilevel"/>
    <w:tmpl w:val="6E6F6101"/>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lang w:val="en-US"/>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7239B"/>
    <w:rsid w:val="1CA94061"/>
    <w:rsid w:val="5B827061"/>
    <w:rsid w:val="62C7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customStyle="1" w:styleId="6">
    <w:name w:val="标题 4_1"/>
    <w:basedOn w:val="7"/>
    <w:next w:val="7"/>
    <w:semiHidden/>
    <w:unhideWhenUsed/>
    <w:qFormat/>
    <w:uiPriority w:val="9"/>
    <w:pPr>
      <w:keepNext/>
      <w:keepLines/>
      <w:spacing w:before="280" w:after="290" w:line="376" w:lineRule="auto"/>
      <w:outlineLvl w:val="3"/>
    </w:pPr>
    <w:rPr>
      <w:rFonts w:ascii="Cambria" w:hAnsi="Cambria"/>
      <w:b/>
      <w:bCs/>
      <w:sz w:val="28"/>
      <w:szCs w:val="28"/>
    </w:rPr>
  </w:style>
  <w:style w:type="paragraph" w:customStyle="1" w:styleId="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p141_0"/>
    <w:qFormat/>
    <w:uiPriority w:val="0"/>
    <w:rPr>
      <w:rFonts w:ascii="Calibri" w:hAnsi="Calibri"/>
      <w:sz w:val="21"/>
      <w:szCs w:val="21"/>
    </w:rPr>
  </w:style>
  <w:style w:type="paragraph" w:customStyle="1" w:styleId="9">
    <w:name w:val="样式 New"/>
    <w:basedOn w:val="10"/>
    <w:next w:val="7"/>
    <w:qFormat/>
    <w:uiPriority w:val="0"/>
    <w:pPr>
      <w:ind w:left="572" w:right="32" w:firstLine="478"/>
    </w:pPr>
    <w:rPr>
      <w:rFonts w:ascii="Calibri" w:hAnsi="Calibri"/>
    </w:rPr>
  </w:style>
  <w:style w:type="paragraph" w:customStyle="1" w:styleId="10">
    <w:name w:val="Normal"/>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2022-05-27T06:45:00Z</dcterms:created>
  <dc:creator>eqiuqiu</dc:creator>
  <cp:lastModifiedBy>向幸福出发</cp:lastModifiedBy>
  <dcterms:modified xsi:type="dcterms:W3CDTF">2022-05-27T07:44:54Z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F747DB31DB6B48D4A5469C8F1F546B6B</vt:lpwstr>
  </property>
</Properties>
</file>