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CFE" w:rsidRPr="00AA5840" w:rsidRDefault="00EC7CFE" w:rsidP="00EC7CFE">
      <w:pPr>
        <w:spacing w:line="580" w:lineRule="exact"/>
        <w:rPr>
          <w:rFonts w:ascii="仿宋_GB2312" w:eastAsia="仿宋_GB2312"/>
          <w:sz w:val="32"/>
          <w:szCs w:val="32"/>
        </w:rPr>
      </w:pPr>
      <w:r w:rsidRPr="00AA5840">
        <w:rPr>
          <w:rFonts w:ascii="仿宋_GB2312" w:eastAsia="仿宋_GB2312" w:hint="eastAsia"/>
          <w:sz w:val="32"/>
          <w:szCs w:val="32"/>
        </w:rPr>
        <w:t>附件：</w:t>
      </w:r>
    </w:p>
    <w:p w:rsidR="00EC7CFE" w:rsidRDefault="00AA5840" w:rsidP="00AA5840"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 w:rsidRPr="00AA5840">
        <w:rPr>
          <w:rFonts w:ascii="方正小标宋简体" w:eastAsia="方正小标宋简体" w:hint="eastAsia"/>
          <w:sz w:val="32"/>
          <w:szCs w:val="32"/>
        </w:rPr>
        <w:t>合肥市2019年度软科学研究项目拟立项项目名单</w:t>
      </w:r>
    </w:p>
    <w:p w:rsidR="00AA5840" w:rsidRPr="00EC7CFE" w:rsidRDefault="00AA5840" w:rsidP="00EC7CFE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210"/>
        <w:gridCol w:w="2207"/>
        <w:gridCol w:w="1568"/>
      </w:tblGrid>
      <w:tr w:rsidR="00EC7CFE" w:rsidRPr="00EC7CFE" w:rsidTr="003B0572">
        <w:trPr>
          <w:trHeight w:val="600"/>
          <w:tblHeader/>
          <w:jc w:val="center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CFE" w:rsidRPr="00EC7CFE" w:rsidRDefault="00EC7CFE" w:rsidP="00AA584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C7CF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CFE" w:rsidRPr="00EC7CFE" w:rsidRDefault="00EC7CFE" w:rsidP="00AA584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C7CFE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CFE" w:rsidRPr="00EC7CFE" w:rsidRDefault="00AA5840" w:rsidP="00AA584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</w:t>
            </w:r>
            <w:r w:rsidR="00EC7CFE" w:rsidRPr="00EC7CFE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CFE" w:rsidRPr="00EC7CFE" w:rsidRDefault="00EC7CFE" w:rsidP="00AA584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C7CFE">
              <w:rPr>
                <w:rFonts w:ascii="黑体" w:eastAsia="黑体" w:hAnsi="黑体" w:hint="eastAsia"/>
                <w:sz w:val="28"/>
                <w:szCs w:val="28"/>
              </w:rPr>
              <w:t>项目负责人</w:t>
            </w:r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合肥市“十四五”科技创新目标与路径研究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中国科学技术大学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A5840">
              <w:rPr>
                <w:rFonts w:ascii="仿宋_GB2312" w:eastAsia="仿宋_GB2312" w:hint="eastAsia"/>
                <w:sz w:val="24"/>
                <w:szCs w:val="24"/>
              </w:rPr>
              <w:t>赵定涛</w:t>
            </w:r>
            <w:proofErr w:type="gramEnd"/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合肥市“十四五”科技发展的重点任务研究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中国科学技术大学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王善勇</w:t>
            </w:r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合肥市“十四五”科技发展的保障体系研究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中国科学技术大学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A5840">
              <w:rPr>
                <w:rFonts w:ascii="仿宋_GB2312" w:eastAsia="仿宋_GB2312" w:hint="eastAsia"/>
                <w:sz w:val="24"/>
                <w:szCs w:val="24"/>
              </w:rPr>
              <w:t>魏玖长</w:t>
            </w:r>
            <w:proofErr w:type="gramEnd"/>
          </w:p>
        </w:tc>
      </w:tr>
      <w:tr w:rsidR="00AA5840" w:rsidRPr="00EC7CFE" w:rsidTr="003B0572">
        <w:trPr>
          <w:trHeight w:val="765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合肥市科技发展现状、发展环境与问题研究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合肥工业大学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陆燕春</w:t>
            </w:r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合肥市“十三五”科技创新绩效评价研究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中国科学技术大学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A5840">
              <w:rPr>
                <w:rFonts w:ascii="仿宋_GB2312" w:eastAsia="仿宋_GB2312" w:hint="eastAsia"/>
                <w:sz w:val="24"/>
                <w:szCs w:val="24"/>
              </w:rPr>
              <w:t>孙启贵</w:t>
            </w:r>
            <w:proofErr w:type="gramEnd"/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合肥滨湖科学城政策协同创新机制研究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安徽省社会科学院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孔令刚</w:t>
            </w:r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合肥市构建具有竞争力的科技产业体系对策研究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合肥工业大学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A5840">
              <w:rPr>
                <w:rFonts w:ascii="仿宋_GB2312" w:eastAsia="仿宋_GB2312" w:hint="eastAsia"/>
                <w:sz w:val="24"/>
                <w:szCs w:val="24"/>
              </w:rPr>
              <w:t>陶爱萍</w:t>
            </w:r>
            <w:proofErr w:type="gramEnd"/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合肥引进国际先进研究团队、建设国际一流科研合作平台研究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安徽建筑大学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翟雪松</w:t>
            </w:r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合肥市高新技术企业及产业发展现状、问题与对策研究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安徽省社会科学院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程惠英</w:t>
            </w:r>
          </w:p>
        </w:tc>
      </w:tr>
      <w:tr w:rsidR="00AA5840" w:rsidRPr="00EC7CFE" w:rsidTr="003B0572">
        <w:trPr>
          <w:trHeight w:val="923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人工智能伦理研究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安徽大学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A5840">
              <w:rPr>
                <w:rFonts w:ascii="仿宋_GB2312" w:eastAsia="仿宋_GB2312" w:hint="eastAsia"/>
                <w:sz w:val="24"/>
                <w:szCs w:val="24"/>
              </w:rPr>
              <w:t>张治栋</w:t>
            </w:r>
            <w:proofErr w:type="gramEnd"/>
          </w:p>
        </w:tc>
      </w:tr>
      <w:tr w:rsidR="00AA5840" w:rsidRPr="00EC7CFE" w:rsidTr="003B0572">
        <w:trPr>
          <w:trHeight w:val="78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合肥市技术转移服务机构中技术经纪人引进、培养、管理模式研究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安徽三祥咨询有限公司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叶辉</w:t>
            </w:r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加快科技成果转化体系建设研究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安徽联合技术产权交易所有限公司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韩东亚</w:t>
            </w:r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合肥市数字经济与实体经济融合发展研究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合肥工业大学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吴飞</w:t>
            </w:r>
            <w:proofErr w:type="gramStart"/>
            <w:r w:rsidRPr="00AA5840">
              <w:rPr>
                <w:rFonts w:ascii="仿宋_GB2312" w:eastAsia="仿宋_GB2312" w:hint="eastAsia"/>
                <w:sz w:val="24"/>
                <w:szCs w:val="24"/>
              </w:rPr>
              <w:t>飞</w:t>
            </w:r>
            <w:proofErr w:type="gramEnd"/>
          </w:p>
        </w:tc>
      </w:tr>
      <w:tr w:rsidR="00AA5840" w:rsidRPr="00EC7CFE" w:rsidTr="003B0572">
        <w:trPr>
          <w:trHeight w:val="735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乡村振兴战略下推进合肥市农业绿色发展的对策研究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安徽省社会科学院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A5840">
              <w:rPr>
                <w:rFonts w:ascii="仿宋_GB2312" w:eastAsia="仿宋_GB2312" w:hint="eastAsia"/>
                <w:sz w:val="24"/>
                <w:szCs w:val="24"/>
              </w:rPr>
              <w:t>秦柳</w:t>
            </w:r>
            <w:proofErr w:type="gramEnd"/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推进合肥高成长性企业</w:t>
            </w:r>
            <w:proofErr w:type="gramStart"/>
            <w:r w:rsidRPr="00AA5840">
              <w:rPr>
                <w:rFonts w:ascii="仿宋_GB2312" w:eastAsia="仿宋_GB2312" w:hint="eastAsia"/>
                <w:sz w:val="24"/>
                <w:szCs w:val="24"/>
              </w:rPr>
              <w:t>科创板</w:t>
            </w:r>
            <w:proofErr w:type="gramEnd"/>
            <w:r w:rsidRPr="00AA5840">
              <w:rPr>
                <w:rFonts w:ascii="仿宋_GB2312" w:eastAsia="仿宋_GB2312" w:hint="eastAsia"/>
                <w:sz w:val="24"/>
                <w:szCs w:val="24"/>
              </w:rPr>
              <w:t>上市路径研究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合肥工业大学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李姚矿</w:t>
            </w:r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合肥市外向型经济发展路径研究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合肥长策产业服务有限公司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王军</w:t>
            </w:r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合肥市新型研发机构发展路径与政策研究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清华大学合肥公共安全研究院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汪曙光</w:t>
            </w:r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合肥市创新创业服务</w:t>
            </w:r>
            <w:proofErr w:type="gramStart"/>
            <w:r w:rsidRPr="00AA5840">
              <w:rPr>
                <w:rFonts w:ascii="仿宋_GB2312" w:eastAsia="仿宋_GB2312" w:hint="eastAsia"/>
                <w:sz w:val="24"/>
                <w:szCs w:val="24"/>
              </w:rPr>
              <w:t>券</w:t>
            </w:r>
            <w:proofErr w:type="gramEnd"/>
            <w:r w:rsidRPr="00AA5840">
              <w:rPr>
                <w:rFonts w:ascii="仿宋_GB2312" w:eastAsia="仿宋_GB2312" w:hint="eastAsia"/>
                <w:sz w:val="24"/>
                <w:szCs w:val="24"/>
              </w:rPr>
              <w:t>政策的探索与实践的研究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安徽博士鸿创科技有限公司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A5840">
              <w:rPr>
                <w:rFonts w:ascii="仿宋_GB2312" w:eastAsia="仿宋_GB2312" w:hint="eastAsia"/>
                <w:sz w:val="24"/>
                <w:szCs w:val="24"/>
              </w:rPr>
              <w:t>贾岩</w:t>
            </w:r>
            <w:proofErr w:type="gramEnd"/>
          </w:p>
        </w:tc>
      </w:tr>
      <w:tr w:rsidR="00AA5840" w:rsidRPr="00EC7CFE" w:rsidTr="003B0572">
        <w:trPr>
          <w:trHeight w:val="75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合肥市协同创新平台融入长三角科技创新共同体系对策研究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合肥工业大学智能制造技术研究院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刘志峰</w:t>
            </w:r>
          </w:p>
        </w:tc>
      </w:tr>
      <w:tr w:rsidR="00AA5840" w:rsidRPr="00EC7CFE" w:rsidTr="003B0572">
        <w:trPr>
          <w:trHeight w:val="60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840" w:rsidRPr="003641D3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41D3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合肥市推动产业高质量发展政策体系绩效研究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5840">
              <w:rPr>
                <w:rFonts w:ascii="仿宋_GB2312" w:eastAsia="仿宋_GB2312" w:hint="eastAsia"/>
                <w:sz w:val="24"/>
                <w:szCs w:val="24"/>
              </w:rPr>
              <w:t>安徽省谦高技术咨询有限公司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40" w:rsidRPr="00AA5840" w:rsidRDefault="00AA5840" w:rsidP="00AA584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A5840">
              <w:rPr>
                <w:rFonts w:ascii="仿宋_GB2312" w:eastAsia="仿宋_GB2312" w:hint="eastAsia"/>
                <w:sz w:val="24"/>
                <w:szCs w:val="24"/>
              </w:rPr>
              <w:t>周影</w:t>
            </w:r>
            <w:proofErr w:type="gramEnd"/>
          </w:p>
        </w:tc>
      </w:tr>
    </w:tbl>
    <w:p w:rsidR="00EC7CFE" w:rsidRPr="00EC7CFE" w:rsidRDefault="00EC7CFE" w:rsidP="00EC7CFE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EC7CFE" w:rsidRPr="00EC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4C2" w:rsidRDefault="00E514C2" w:rsidP="00EC7CFE">
      <w:r>
        <w:separator/>
      </w:r>
    </w:p>
  </w:endnote>
  <w:endnote w:type="continuationSeparator" w:id="0">
    <w:p w:rsidR="00E514C2" w:rsidRDefault="00E514C2" w:rsidP="00EC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4C2" w:rsidRDefault="00E514C2" w:rsidP="00EC7CFE">
      <w:r>
        <w:separator/>
      </w:r>
    </w:p>
  </w:footnote>
  <w:footnote w:type="continuationSeparator" w:id="0">
    <w:p w:rsidR="00E514C2" w:rsidRDefault="00E514C2" w:rsidP="00EC7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9E0"/>
    <w:rsid w:val="00047EDD"/>
    <w:rsid w:val="000D68D9"/>
    <w:rsid w:val="001208A3"/>
    <w:rsid w:val="001A142B"/>
    <w:rsid w:val="001A753D"/>
    <w:rsid w:val="001B37DD"/>
    <w:rsid w:val="001B7F64"/>
    <w:rsid w:val="00226614"/>
    <w:rsid w:val="00242FC1"/>
    <w:rsid w:val="00286ACF"/>
    <w:rsid w:val="002E7D64"/>
    <w:rsid w:val="003641D3"/>
    <w:rsid w:val="00374662"/>
    <w:rsid w:val="00386365"/>
    <w:rsid w:val="003B0572"/>
    <w:rsid w:val="003D5B26"/>
    <w:rsid w:val="00417F92"/>
    <w:rsid w:val="0058311F"/>
    <w:rsid w:val="005D29E0"/>
    <w:rsid w:val="006214ED"/>
    <w:rsid w:val="006B3EF0"/>
    <w:rsid w:val="006C03BC"/>
    <w:rsid w:val="006F6F66"/>
    <w:rsid w:val="0070490A"/>
    <w:rsid w:val="007305A5"/>
    <w:rsid w:val="00734185"/>
    <w:rsid w:val="00814EF5"/>
    <w:rsid w:val="0085001D"/>
    <w:rsid w:val="008611E3"/>
    <w:rsid w:val="008D740D"/>
    <w:rsid w:val="008F3F20"/>
    <w:rsid w:val="00912F1D"/>
    <w:rsid w:val="00937FD5"/>
    <w:rsid w:val="00976655"/>
    <w:rsid w:val="00A07B7F"/>
    <w:rsid w:val="00A5210A"/>
    <w:rsid w:val="00A748CE"/>
    <w:rsid w:val="00AA5840"/>
    <w:rsid w:val="00AB4B3F"/>
    <w:rsid w:val="00B01DEC"/>
    <w:rsid w:val="00B823B9"/>
    <w:rsid w:val="00C46B2B"/>
    <w:rsid w:val="00C8055D"/>
    <w:rsid w:val="00CF659F"/>
    <w:rsid w:val="00D4087E"/>
    <w:rsid w:val="00DD037A"/>
    <w:rsid w:val="00DD0AE7"/>
    <w:rsid w:val="00E514C2"/>
    <w:rsid w:val="00E540D9"/>
    <w:rsid w:val="00EC7CFE"/>
    <w:rsid w:val="00F13342"/>
    <w:rsid w:val="00F917A1"/>
    <w:rsid w:val="00F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92D5F-733B-442C-916A-B847F552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EC7CF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EC7CF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41D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641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8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5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5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6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5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7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徐中林</dc:creator>
  <cp:keywords/>
  <dc:description/>
  <cp:lastModifiedBy>cjt</cp:lastModifiedBy>
  <cp:revision>9</cp:revision>
  <cp:lastPrinted>2018-11-25T00:13:00Z</cp:lastPrinted>
  <dcterms:created xsi:type="dcterms:W3CDTF">2018-11-26T02:10:00Z</dcterms:created>
  <dcterms:modified xsi:type="dcterms:W3CDTF">2019-09-11T02:09:00Z</dcterms:modified>
</cp:coreProperties>
</file>