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51" w:rsidRPr="00234399" w:rsidRDefault="005A4851" w:rsidP="005A4851">
      <w:pPr>
        <w:rPr>
          <w:rFonts w:ascii="仿宋_GB2312" w:eastAsia="仿宋_GB2312" w:hAnsi="宋体"/>
          <w:sz w:val="30"/>
          <w:szCs w:val="30"/>
        </w:rPr>
      </w:pPr>
      <w:r w:rsidRPr="00234399">
        <w:rPr>
          <w:rFonts w:ascii="黑体" w:eastAsia="黑体" w:hAnsi="黑体" w:cs="黑体" w:hint="eastAsia"/>
          <w:sz w:val="32"/>
          <w:szCs w:val="32"/>
        </w:rPr>
        <w:t>附件：</w:t>
      </w:r>
    </w:p>
    <w:p w:rsidR="005A4851" w:rsidRPr="00234399" w:rsidRDefault="005A4851" w:rsidP="005A4851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r w:rsidRPr="00234399"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安徽省</w:t>
      </w:r>
      <w:r w:rsidRPr="00234399">
        <w:rPr>
          <w:rFonts w:ascii="方正小标宋简体" w:eastAsia="方正小标宋简体" w:hAnsi="方正小标宋简体" w:cs="方正小标宋简体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7</w:t>
      </w:r>
      <w:r w:rsidRPr="00234399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年第一批高新技术企业</w:t>
      </w:r>
      <w:r w:rsidR="000E145E">
        <w:rPr>
          <w:rFonts w:ascii="方正小标宋简体" w:eastAsia="方正小标宋简体" w:hAnsi="方正小标宋简体" w:cs="方正小标宋简体" w:hint="eastAsia"/>
          <w:sz w:val="36"/>
          <w:szCs w:val="36"/>
        </w:rPr>
        <w:t>认定</w:t>
      </w:r>
      <w:r w:rsidRPr="00234399"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bookmarkEnd w:id="0"/>
    <w:p w:rsidR="005A4851" w:rsidRPr="00234399" w:rsidRDefault="005A4851" w:rsidP="005A4851">
      <w:pPr>
        <w:jc w:val="center"/>
        <w:rPr>
          <w:rFonts w:ascii="仿宋_GB2312" w:eastAsia="仿宋_GB2312" w:hAnsi="宋体"/>
          <w:sz w:val="32"/>
          <w:szCs w:val="32"/>
        </w:rPr>
      </w:pPr>
      <w:r w:rsidRPr="00234399">
        <w:rPr>
          <w:rFonts w:ascii="仿宋_GB2312" w:eastAsia="仿宋_GB2312" w:hAnsi="宋体" w:cs="仿宋_GB2312" w:hint="eastAsia"/>
          <w:sz w:val="32"/>
          <w:szCs w:val="32"/>
        </w:rPr>
        <w:t>（发证日期：</w:t>
      </w:r>
      <w:r>
        <w:rPr>
          <w:rFonts w:ascii="仿宋_GB2312" w:eastAsia="仿宋_GB2312" w:hAnsi="宋体" w:hint="eastAsia"/>
          <w:sz w:val="32"/>
          <w:szCs w:val="32"/>
        </w:rPr>
        <w:t>2017年7月20日</w:t>
      </w:r>
      <w:r w:rsidRPr="00234399">
        <w:rPr>
          <w:rFonts w:ascii="仿宋_GB2312" w:eastAsia="仿宋_GB2312" w:hAnsi="宋体" w:cs="仿宋_GB2312" w:hint="eastAsia"/>
          <w:sz w:val="32"/>
          <w:szCs w:val="32"/>
        </w:rPr>
        <w:t>）</w:t>
      </w:r>
    </w:p>
    <w:tbl>
      <w:tblPr>
        <w:tblW w:w="8948" w:type="dxa"/>
        <w:jc w:val="center"/>
        <w:tblLayout w:type="fixed"/>
        <w:tblLook w:val="0000" w:firstRow="0" w:lastRow="0" w:firstColumn="0" w:lastColumn="0" w:noHBand="0" w:noVBand="0"/>
      </w:tblPr>
      <w:tblGrid>
        <w:gridCol w:w="858"/>
        <w:gridCol w:w="4680"/>
        <w:gridCol w:w="1260"/>
        <w:gridCol w:w="2150"/>
      </w:tblGrid>
      <w:tr w:rsidR="005A4851" w:rsidRPr="00234399" w:rsidTr="00055AF3">
        <w:trPr>
          <w:trHeight w:val="435"/>
          <w:tblHeader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234399" w:rsidRDefault="005A4851" w:rsidP="00055AF3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4399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234399" w:rsidRDefault="005A4851" w:rsidP="00055AF3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4399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234399" w:rsidRDefault="005A4851" w:rsidP="00055AF3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4399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所在市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234399" w:rsidRDefault="005A4851" w:rsidP="00055AF3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4399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安徽创世科技股份有限公司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合肥鼎亮光学科技有限公司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滁州富达机械电子有限公司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安徽维麦重工股份有限公司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凯盛石英材料(黄山)有限公司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合肥安达创展科技股份有限公司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保隆(安徽)汽车配件有限公司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安徽智网信息科技有限公司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合肥齐赢网络技术有限公司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安徽聚隆传动科技股份有限公司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安徽银通物联有限公司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安徽同曦金鹏铝业股份有限公司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安徽大华半导体科技有限公司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芜湖众力部件有限公司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安徽一帆香料有限公司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安徽教育网络出版有限公司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安徽未来农业发展有限公司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安徽国顺交通咨询设计研究院有限公司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安徽申亚农牧科技股份有限公司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合肥格讯信息技术有限公司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安徽威迈光机电科技有限公司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合肥巨清信息科技有限公司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合肥中亚传感器有限责任公司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安徽省凯杰机械制造有限公司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芜湖莫森泰克汽车科技股份有限公司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安徽国电电缆集团有限公司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芜湖卓越空调零部件有限公司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合肥浍溪新能源汽车技术有限公司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安徽三人信息科技有限公司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中航华东光电有限公司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安徽翼迈科技股份有限公司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安徽卓域光电科技有限公司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蚌埠国显科技有限公司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铜陵昌满塑胶有限公司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安徽中讯科技发展股份有限公司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合肥西杰电子科技有限公司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合肥宏光研磨科技有限公司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安徽全柴锦天机械有限公司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芜湖长启炉业有限公司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和县绿源蔬菜种植有限责任公司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安徽沃木采暖科技有限公司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安庆市同博科技开发有限责任公司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广德玉龙泵业有限公司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安徽高山药业有限公司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淮南国力液压装备有限公司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芜湖特源鑫复合材料科技有限公司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时光流影科技股份有限公司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安徽新视野门窗幕墙工程有限公司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安徽省金田建筑设计咨询有限责任公司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安徽省庆云医药股份有限公司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合肥振亚科技咨询服务有限公司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安徽祥能电力科技有限公司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安徽美服网络科技有限公司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合肥众强微波科技有限公司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安徽省通信产业服务有限公司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淮北市华明工业变频设备有限公司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芜湖金三氏数控科技有限公司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合肥智慧龙图腾知识产权股份有限公司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安徽沃福农业生物科技股份有限公司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芜湖顺荣汽车部件有限公司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马鞍山市盈天钢业有限公司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合肥置顶信息技术有限公司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安徽中鼎密封件股份有限公司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芜湖市建鑫汽车零部件有限责任公司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安徽宇腾真空电气有限责任公司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合肥薪火信息科技有限公司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同兴环保科技股份有限公司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安徽赛洋信息科技开发咨询有限公司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安徽华能电缆集团有限公司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芜湖福赛科技有限公司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安徽恒利增材制造科技有限公司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安徽广博机电制造股份有限公司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安徽省黄淮兽药有限公司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芜湖市常春汽车内饰件有限公司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中国建材桐城新能源材料有限公司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合肥协力仪表控制技术股份有限公司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安徽今上显示玻璃有限公司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安徽育安实验室装备有限公司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安徽皓月电气有限公司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合肥凌达压缩机有限公司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安徽国奥体育用品制造有限公司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马鞍山北光冶金机械有限责任公司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安徽德锐仕机床制造有限公司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合肥高益机电科技有限公司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安徽宁国晨光精工股份有限公司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合肥齐飞信息技术有限公司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合肥鑫齐科技有限公司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安徽三联交通应用技术股份有限公司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蒙城县欣瑞特建材有限公司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合肥瑞来宝电源技术有限公司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合肥蓝海电子科技有限公司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机械工业第一设计研究院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合肥科捷通科技信息服务有限公司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安徽医尔康信息技术有限公司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安徽丰源车业有限公司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安徽天承科自动化科技有限公司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大大科技（宁国）有限公司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安徽同心化工有限公司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安徽未名鼎和环保有限公司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GR201734000099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安徽通晓防火门有限公司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芜湖市金贸流体科技股份有限公司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繁昌县天和机械有限公司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安徽四新电子有限责任公司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安徽银球轴承有限公司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芜湖市凯鑫避雷器有限责任公司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蚌埠凯盛工程技术有限公司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滁州金桥德克新材料有限公司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合肥普尔德医疗用品有限公司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合肥江淮朝柴动力有限公司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黄山市万邦电子科技有限公司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合肥和顺信息科技有限公司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蚌埠金威滤清器有限公司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马鞍山市顺达环保设备有限公司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马鞍山德鸿生物技术有限公司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芜湖富春染织股份有限公司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安徽快来防水防腐有限公司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安徽中乐食品机械有限公司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合肥美赛电子有限公司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广豪汽车配件（合肥）有限公司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铜陵松宝智能装备股份有限公司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安徽万磁电子有限公司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安徽国成光电科技有限公司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安徽华邦特种材料有限公司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安徽亚兰密封件有限公司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安徽华铝铝业有限公司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安徽强旺生物工程有限公司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天长市天泰光电科技有限公司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安徽省鸿庆精机有限公司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安徽大智睿科技技术有限公司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安徽远拓电气设备制造有限公司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合肥中亚建材装备有限责任公司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合肥中南光电有限公司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安徽省庐峰镀锌有限公司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芜湖东光大华机械制造有限公司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安徽莱恩电泵有限公司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合肥市君科合成材料有限公司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安徽华骐环保科技股份有限公司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铜陵市兴达阀门总厂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安徽乐金健康科技股份有限公司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蚌埠市清泉环保有限责任公司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合肥仁创铸造材料有限公司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安徽省六安恒源机械有限公司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古麒羽绒股份公司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安徽省锦瑞汽车部件有限公司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宁国九鼎橡塑制品有限公司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鑫鸿交通工业(安徽)有限公司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合肥旭阳铝颜料有限公司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安徽中汇规划勘测设计研究院股份有限公司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合肥泓泉档案信息科技有限公司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安徽虹湾信息技术有限公司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安徽光复电缆有限公司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安徽省纽斯康生物工程有限公司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安徽欧耐橡塑工业有限公司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安徽致行测试技术有限公司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马鞍山港口（集团）有限责任公司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安徽中鼎橡塑制品有限公司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安徽方正北斗电子科技有限公司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安徽爱迪滚塑科技股份有限公司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合肥德航电子科技有限公司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合肥金诺数码科技股份有限公司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安徽有家网络科技有限公司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合肥博微田村电气有限公司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安徽凌宇电缆科技有限公司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安徽同丰橡塑工业有限公司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安徽金亿新材料股份有限公司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安徽美兰农业发展股份有限公司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安徽易科环保科技有限公司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芜湖天海电装有限公司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安徽弘宇照明科技有限公司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安徽嘉源合创信息技术有限责任公司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上海京海（安徽）化工有限公司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安徽同绘家园土地信息技术有限公司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安徽恒宇环保设备制造股份有限公司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安徽巨森电器有限公司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安徽华博胜讯信息科技股份有限公司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安徽拓维检测服务有限公司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安徽彩晶光电有限公司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安徽三联泵业股份有限公司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安徽汇展热交换系统股份有限公司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安徽众讯软件科技有限公司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昌辉汽车电器（黄山）股份公司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芜湖东大汽车工业有限公司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马鞍山市中亚机床制造有限公司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合肥泰禾光电科技股份有限公司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合肥巨科电子科技有限公司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安徽徽一通讯科技有限公司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凌云工业股份（芜湖）有限公司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滁州华非铁路车辆配件有限公司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安庆牛力模具股份有限公司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安徽商网信息产业有限公司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合肥亿云网络科技有限公司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嘉科（安徽）密封技术有限公司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合肥高晶光电科技有限公司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合肥科拜耳新材料有限公司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安徽万业企业管理有限公司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安徽元琛环保科技股份有限公司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合肥绿叶园林工程有限责任公司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合肥万博制漆有限公司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安徽优科新材料科技有限公司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GR201734000199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马鞍山市海天重工科技发展有限公司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界首市迅立达电梯有限公司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安徽华菱西厨装备股份有限公司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安徽蓝麦通信股份有限公司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安徽省建筑科学研究设计院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安徽环泰新材料科技有限公司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合肥市艳九天农业科技有限公司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合肥卓元科技服务有限公司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安徽东星汽车部件有限公司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安徽博天亚企业管理咨询有限公司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淮南市启迪电子有限公司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黄山市途马旅游电子商务有限责任公司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安徽省小山卫生材料有限公司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马鞍山锐生工贸有限公司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美亚高新材料股份有限公司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蚌埠朝阳玻璃机械有限公司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安徽蓝翔电器成套设备有限公司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安徽中鼎减震橡胶技术有限公司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安徽赛福贝特信息技术有限公司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铜陵市弘润机电有限责任公司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安徽省建筑工程质量第二监督检测站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安徽成威消防科技有限公司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安徽七禾软件有限公司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合肥睿晶科技股份有限公司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芜湖荣基密封系统有限公司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中用科技有限公司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芜湖中瑞弹簧有限公司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安徽鑫龙低压电器有限公司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安徽长江紧固件有限责任公司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安徽易康达光电科技有限公司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安徽省水利水电勘测设计院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合肥天草网络科技有限公司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合肥高维数据技术有限公司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泗县恒星烫画机械股份有限公司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铜陵有色金属集团铜冠物流有限公司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易能环境技术有限公司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安徽兆利光电科技有限公司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滁州市经纬模具制造有限公司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安徽远帆包装工程有限公司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安徽欧尚建材有限公司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安徽水韵环保科技有限公司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马鞍山市嘉逸科技工贸有限责任公司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安徽金鼎锅炉股份有限公司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安徽华菱电缆集团有限公司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合肥国轩高科动力能源有限公司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芜湖市银鸿液压件有限公司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安徽天诚环保机械有限公司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繁昌县金科机电科技股份有限公司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安徽白林科技有限公司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安徽人防设备有限公司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合肥超越电器有限责任公司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安徽红桥金属制造有限公司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滁州悦达实业有限公司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合肥亿福自动化科技有限公司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合肥华旭半导体科技有限公司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芜湖禾丰离合器有限公司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合肥信科电气科技有限公司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安徽荃银高科种业股份有限公司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安徽中科智泰光电测控科技有限公司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安徽碧耕软件有限公司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安徽云杰科技有限公司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安徽大禹防水科技发展有限公司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宁国慧宏耐磨材料有限公司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合肥本盛生物科技有限公司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芜湖森思泰克智能科技有限公司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安徽福达汽车模具制造有限公司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安徽科达埃尔压缩机有限公司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安徽睿章网络技术有限公司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安徽谐安信息技术有限公司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安徽鑫邦生物质资源科技有限公司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安徽方兴实业股份有限公司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安徽省巢湖铸造厂有限责任公司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安徽万安环境科技股份有限公司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淮北新旗氨基酸有限公司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安徽众汇制冷有限公司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黄山良业阀门有限公司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合肥凯邦电机有限公司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安徽复兴电缆集团有限公司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安徽鸿丰生物科技股份有限公司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安徽悦众车身装备有限公司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安庆市虹泰新材料有限责任公司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安徽佑赛科技股份有限公司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安徽森度科技有限公司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安徽祈艾特电子科技股份有限公司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合肥雄鹰自动化工程科技有限公司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安徽汉威电子有限公司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芜湖东旭光电科技有限公司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安徽华菱汽车有限公司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安徽安凯汽车股份有限公司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安徽菲茵特电梯有限公司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芜湖鼎瀚再制造技术有限公司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安徽胜利精密制造科技有限公司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芜湖卓越线束系统有限公司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马鞍山采石矶涂料有限公司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合肥星波通信股份有限公司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宣城亚邦化工有限公司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安徽山鼎信息科技有限公司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芜湖新兴新材料产业园有限公司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合肥锦鸿信息技术有限公司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合肥亿利蓝洁汽车零部件有限公司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GR201734000299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安徽三才体育用品有限公司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安徽永生堂药业有限责任公司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安徽云之驾信息科技有限公司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池州方达科技有限公司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安徽天勤盛创信息科技股份有限公司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合肥伊科耐软件有限公司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芜湖长信科技股份有限公司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安徽江淮福臻车体装备有限公司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芜湖中瑞汽车零部件有限公司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合肥硬派供水技术有限公司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安庆市新城防腐清洗有限公司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富卓汽车内饰（安徽）有限公司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安徽南瑞继远电网技术有限公司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安徽新网讯科技发展有限公司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安徽康瑞高科新材料技术工程有限公司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安徽政采信息科技有限公司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安徽智飞龙科马生物制药有限公司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安庆市立祥工贸有限责任公司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安徽华林磁电科技有限公司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安徽聚美生物科技有限公司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安徽中元化工集团有限公司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合肥华福土工合成材料有限公司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合肥通用机械研究院特种设备检验站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马鞍山市百源机械有限公司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合肥威士顿电子有限公司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合肥安耐福新能源科技有限公司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安庆帝伯格茨缸套有限公司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宣城晶瑞新材料有限公司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安徽天柱绿色能源科技有限公司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安徽新科电缆集团股份有限公司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安徽华辰造纸网股份有限公司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合肥智纳农业科技有限公司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安徽修武工业技术有限公司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蚌埠丰原涂山制药有限公司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安徽冠旗政欣玻璃科技有限公司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芜湖盛力科技股份有限公司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合肥鸿业消防科技股份有限公司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合肥拓发信息科技有限公司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安徽好思家涂料股份有限公司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顺达（芜湖）汽车饰件有限公司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安徽泰达尔能源科技有限公司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阜阳市远大印刷有限公司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安徽恒明工程技术有限公司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安徽游酷网络科技有限公司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安徽建科节能建材有限公司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安徽方兴光电新材料科技有限公司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安徽颖达锌业发展有限公司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安徽省尚展模具工业有限公司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霍山县雁江印务有限公司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安庆市高成汽配有限责任公司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铜陵市经纬流体科技有限公司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芜湖恒升重型机床股份有限公司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平安煤炭开采工程技术研究院有限责任公司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安徽天易金属新材料有限公司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安徽卓越电气有限公司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安徽三彩工贸有限责任公司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合肥海拔网络科技有限公司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芜湖科网焊接科技股份有限公司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安徽安泽电工股份有限公司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安徽赛而特离心机有限公司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合肥海正环境监测有限责任公司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安徽电气集团股份有限公司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合肥立方制药股份有限公司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安徽万春日化有限公司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安徽艾贤磁体器件科技有限公司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蚌埠依爱电子科技有限责任公司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安徽嘻哈网络技术有限公司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安徽蓝锐电子科技有限公司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合肥顺为汽车零部件有限公司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安徽云匠信息科技有限公司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合肥汇英科技有限公司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安徽省和县恒兴木业有限责任公司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芜湖环瑞汽车内饰件有限公司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大陆马牌轮胎（中国）有限公司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安徽广行通信科技股份有限公司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马鞍山琢学网络科技有限公司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合肥途秀互动网络技术有限公司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安徽易商数码科技有限公司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合肥恒信汽车发动机部件制造有限公司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安徽省舒城三乐童车有限责任公司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安徽克洛斯威智能乐器科技有限公司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安徽省皖江机电设备制造有限公司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安徽政平金属科技股份有限公司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黄山新力油墨科技有限公司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合肥堃能电气科技有限公司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安徽马钢比亚西钢筋焊网有限公司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安徽博达通信工程监理有限责任公司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安徽信灵检验医学科技有限公司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马鞍山中安食品科技有限公司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安徽天地高纯溶剂有限公司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和县德生农业发展有限公司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明光市富域玻璃有限公司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铜陵三极照明科技有限责任公司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安徽省芜湖仪器仪表研究有限责任公司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安徽安众智智能科技有限公司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安徽华晶微电子材料科技有限公司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安徽仁飞网络科技有限公司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马鞍山市雨山冶金新材料有限公司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淮南宏昌科技有限责任公司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安徽天邦饲料科技有限公司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GR201734000399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黄山市斯特尔机械制造有限公司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合肥波林新材料股份有限公司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黄山华惠科技有限公司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绩溪农华生物科技有限公司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芜湖诚拓汽车零部件有限公司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合肥多泰客自动化科技有限公司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必欧瀚生物技术（合肥）有限公司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黄山顺昌汽车电器有限公司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安徽赛迪信息技术有限公司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安徽新富地能源科技有限公司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铜陵市大明玛钢有限责任公司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安徽上缆防火科技股份有限公司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安徽英弗伦斯科技有限公司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安徽天祥空调科技有限公司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安徽金丰机械有限公司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安徽韩华建材科技股份有限公司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池州西恩新材料科技有限公司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安徽神健化工医药装备股份有限公司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安徽海益信息科技有限公司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安徽明太生物科技有限公司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安徽快步讯息科技有限公司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芜湖佳先传动轴有限公司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安徽省志鹄信息科技有限公司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安徽省天马泵阀集团有限公司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安徽舜禹水务股份有限公司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马鞍山百助网络科技有限公司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合肥中亚环保科技有限公司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惠而浦（中国）股份有限公司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安徽立兴化工有限公司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蚌埠市龙泰消防有限公司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马鞍山市恒永利机械科技有限公司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合肥新尔瑞信息科技有限公司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合肥中辰轻工机械有限公司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安徽昌永得机械有限公司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安徽陵阳新材料有限公司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安徽海纳电缆集团有限公司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安徽安泰新型包装材料有限公司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安徽中鼎金亚汽车管件制造有限公司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安徽鲲鹏装备模具制造有限公司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马鞍山市中天机械制造安装有限公司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安徽吉思特智能装备有限公司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安徽天秤测评咨询股份有限公司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埃泰克汽车电子（芜湖）有限公司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合肥宝发动力技术有限公司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安徽新安爱房资讯有限公司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安徽伊普诺康生物技术股份有限公司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安徽森源电器有限公司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安徽维众信息技术有限公司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安徽云维信息科技有限公司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安徽双鹤药业有限责任公司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安徽省新能电气科技有限公司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合肥合锻智能制造股份有限公司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蚌埠市华东生物科技有限公司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滁州迪蒙德模具制造有限公司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安徽袁粮水稻产业有限公司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芜湖世特瑞转向系统有限公司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安徽新宁装备股份有限公司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泗县腾马汽车配件有限公司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安徽卧龙泵阀股份有限公司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宁国市华丰耐磨材料有限公司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安徽银河皮革有限公司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芜湖恒杰膨润土科技有限公司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合肥百年五星饮食设备有限责任公司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黄山市华特电器有限公司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黄山中链科技有限公司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安徽多晶涂层科技有限公司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安徽恋尚你食品有限公司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安徽新知科技股份有限公司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安徽百特新材料科技有限公司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安庆市佰联无油压缩机有限公司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明光市锐创电气有限公司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安徽汉高电力科技有限公司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滁州银兴新材料科技有限公司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安徽福斯特渔具有限公司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合肥久享机械有限责任公司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安徽合力股份有限公司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合肥泰壤信息科技有限公司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安徽华星智能停车设备有限公司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合肥卡星数控设备有限公司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合肥屹坤精工科技有限公司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合肥和君纵达数据科技有限公司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淮北工科检测检验有限公司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安徽四德节能设备制造有限公司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安徽安凯华夏汽车配件制造有限公司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合肥优品贵德软件有限公司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合肥市天马塑胶有限公司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芜湖三行轴承有限公司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安徽锐速软件有限公司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安徽晋煤中能化工股份有限公司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合肥和旭继电科技有限公司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淮南市金德实业有限公司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安徽大山电气有限公司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安徽金三隆再生资源有限公司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宁国市顺达密封件制造有限公司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安徽澳德矿山机械设备科技股份有限公司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安徽安凯华夏汽车配件（合肥）有限公司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安徽蓝蛙电子科技有限公司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宣城柏维力生物工程有限公司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中钢集团马鞍山矿山研究院有限公司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GR201734000499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合肥芯碁微电子装备有限公司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信义光伏产业（安徽）控股有限公司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合肥众耀信息科技有限公司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安徽省东昌农业科技有限公司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安徽省宁国天成电工有限公司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合肥天鹰高科技有限公司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合肥圣达电子科技实业有限公司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安徽极光照明工程有限公司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合肥美科制冷技术有限公司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合肥好多帮信息科技有限公司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安徽御流包装机械有限公司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安徽南洋新材料科技股份有限公司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安徽辛普信息科技有限公司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合肥虹光电气股份有限公司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安徽朗硕电子科技有限公司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合肥国轩电池材料有限公司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安徽大图电能质量技术有限公司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马鞍山拓锐金属表面技术有限公司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合肥今越制药有限公司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合肥优视嵌入式技术有限责任公司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安徽海日农化有限公司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安徽普氏生态环境工程有限公司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合肥联鑫智能科技有限公司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铜陵玉成软件科技有限责任公司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安徽鑫固环保股份有限公司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合肥金脑人科技发展有限责任公司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合肥瑞联阀门有限公司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芜湖瑞昌电气系统有限公司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安徽车威仕汽车用品有限公司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安徽荣泽科技有限公司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合肥宝亿自动化科技有限公司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安徽京卓电气有限公司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安徽华恒生物科技股份有限公司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安徽华宇电缆集团有限公司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合肥德铭电子有限公司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安徽信必优信息技术有限公司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安庆市吉安汽车零件锻轧有限公司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宿州方纬测绘有限公司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安徽普罗斯环境工程有限公司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安徽省建筑设计研究院有限责任公司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安徽中亚纸业有限公司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芜湖市容川机电科技股份有限公司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阜阳安固锅炉压力容器制造有限公司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震宇（芜湖）实业有限公司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合肥市测绘设计研究院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安徽同兴科技发展有限责任公司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黄山皖南机床有限公司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安徽同徽网络技术有限公司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安徽杰蓝特新材料有限公司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安徽南方化工泵业有限公司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马鞍山方宏自动化科技有限公司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合肥芯荣微电子有限公司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安徽三信化工有限公司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安庆市花蕾纺织材料有限公司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合肥远腾信息科技开发有限公司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安徽普朗膜技术有限公司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安徽省阜阳市速发机械有限责任公司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马鞍山利尔开元新材料有限公司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合肥迈思泰合信息科技有限公司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天能电池集团（安徽）有限公司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安徽现创科技股份有限公司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安徽天恩信息科技有限公司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安徽皖新金智教育科技有限公司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安徽金日盛矿业有限责任公司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合肥帧讯软件有限公司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安徽康采恩包装材料有限公司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安徽天鑫能源科技有限公司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合肥金星机电科技发展有限公司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中新网络信息安全股份有限公司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安徽新亚特电缆集团有限公司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安徽维思德信息技术有限公司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安徽省祁门县黄山电器有限责任公司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合肥金浩峰检测研究院有限公司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铜陵兢强电子科技股份有限公司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池州万维化工有限公司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安徽中科智能高技术有限责任公司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安徽都灵精密机械有限公司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安徽江淮银联重型工程机械有限公司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安徽欧鹏巴赫新能源科技有限公司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合肥科威尔电源系统有限公司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格力电工(马鞍山)有限公司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安徽田园日志农业科技有限公司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怀远县巨龙机械制造有限公司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格力电器（合肥）有限公司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安徽环美智能科技有限公司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安徽省宁国天亿滚塑有限公司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安徽康海时代科技股份有限公司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明光瑞泰工业有限公司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合肥和钧正策信息技术有限公司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安徽能通新能源科技有限公司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芜湖赋兴光电有限公司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安徽东方果园生物科技有限公司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芜湖先声中人药业有限公司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安徽久利昌机械有限公司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安徽龙磁科技股份有限公司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池州市骏智机电科技有限公司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安徽省凌锋冶金机械有限公司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安徽国泰安教育科技有限公司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安徽江南化工股份有限公司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凤台县城北湖渔场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GR201734000599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芜湖飞驰汽车零部件技术有限公司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安徽大昌科技股份有限公司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安徽南风环境工程技术有限公司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安徽皖南电机股份有限公司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安徽世林照明股份有限公司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合肥世杰膜工程有限责任公司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安徽宁国中鼎模具制造有限公司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安徽双鹿车业有限公司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安徽远大现代教育装备有限公司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马鞍山方圆精密机械有限公司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安徽皖宏电气设备有限公司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安徽信捷智能科技有限公司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芜湖金牛电气股份有限公司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安徽汉高信息科技有限公司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合肥星服信息科技有限责任公司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中冶华天工程技术有限公司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安徽省城乡规划设计研究院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合肥力宏科技有限责任公司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铜陵长江铜业有限公司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安徽云天冶金科技股份有限公司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安徽鸿杰威尔停车设备有限公司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淮南万泰电子股份有限公司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上海海虹实业（集团）巢湖今辰药业有限公司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宿州市众力保温节能材料有限公司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安徽美能储能系统有限公司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芜湖市百业机械科技有限公司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合肥聚能电物理高技术开发有限公司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合肥精显电子科技有限公司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安徽金大进重工机床有限公司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安徽新开普智能技术有限公司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安庆市天润纸塑包装有限责任公司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安徽蓝盾光电子股份有限公司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合肥市公路桥梁工程有限责任公司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铜陵方正塑业科技有限公司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黄山市广远光电科技有限公司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安徽荃银高科瓜菜种子有限公司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安徽合宇成网络科技有限公司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芜湖网尚资讯有限公司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安徽广信农化股份有限公司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合肥奥福表面处理科技有限公司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合肥联正电子科技有限公司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安徽天之都环保科技股份有限公司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安徽未来表面技术有限公司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安徽商信政通信息技术股份有限公司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安徽金三环金属科技有限公司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安徽省明光市爱福电子有限公司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大陆汽车电子(芜湖)有限公司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阜南佳利工艺品有限公司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安徽凯密克企业管理咨询有限公司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安徽宏源特种电缆集团有限公司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蚌埠市正大压缩机有限公司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安徽省腾越铝塑有限公司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安徽华星电缆集团有限公司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安徽合凯电气科技股份有限公司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安徽慧通互联科技有限公司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安徽卡澜特车灯科技有限公司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合肥海尔洗衣机有限公司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新宇药业股份有限公司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安徽睿极智能科技有限公司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蚌埠市天星树脂有限责任公司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合肥畅想照明科技有限公司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合肥普众机电有限公司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合肥观佳智能科技有限公司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芜湖禾田汽车工业有限公司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滁州君越高分子新材料有限公司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安徽兆尹安联科技有限公司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信义电子玻璃（芜湖）有限公司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芜湖伯特利电子控制系统有限公司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合肥美菱股份有限公司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安徽山鹰纸业股份有限公司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安徽伟迈信息技术有限公司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安徽瑞联节能科技有限公司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合肥君正科技有限公司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安徽昊方机电股份有限公司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安徽安利材料科技股份有限公司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安徽星马专用汽车有限公司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安徽三志制动器有限公司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安徽人民中药饮片有限公司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安徽汇仁堂中药饮片有限公司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蚌埠市正园电子科技有限公司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合肥通用机械研究院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中盐安徽红四方锂电有限公司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合肥恒大江海泵业股份有限公司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安徽中科自动化股份有限公司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合肥恒烁半导体有限公司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劲旅环境科技有限公司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合肥华耀电子工业有限公司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安徽轰达电源有限公司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安徽谦通信息科技有限公司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安徽三联木艺包装有限公司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安徽省科迅教育装备有限公司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安徽明远电力设备制造有限公司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安徽太平洋电缆股份有限公司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中科美菱低温科技股份有限公司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安徽富博医药化工股份有限公司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合肥齐天科技有限公司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安徽华润金蟾药业股份有限公司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芜湖天宇科技开发有限公司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黄山市强力化工有限公司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铜陵和武机械制造有限责任公司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GR201734000699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芜湖宏景电子股份有限公司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合肥通用机电产品检测院有限公司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合肥市市政设计研究总院有限公司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龙迅半导体（合肥）股份有限公司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合肥清原自控科技有限公司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合肥海诺恒信息科技有限公司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安徽百诚慧通科技有限公司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安徽山川电力技术有限公司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安徽深迪科技有限公司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安徽省锐凌计量器制造有限公司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马鞍山市美格尔科技电器有限公司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安徽汇昌新材料有限公司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界首市兴华渔具有限公司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芜湖市勘察测绘设计研究院有限责任公司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铜陵嘉禾电子科技有限公司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池州市安安精工铝业有限公司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安徽中草香料股份有限公司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合肥可诚电子科技有限公司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马鞍山科英合成材料有限公司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安徽欣万顺安全装备科技有限公司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安徽相王网络信息技术有限公司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安庆柳溪工业设备有限公司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合肥木简网络科技有限公司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合肥江淮汽车制管有限公司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合肥广融信息技术有限公司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安徽凤凰涂料科技有限公司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安徽安为科技有限公司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安徽卓新信息科技有限公司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安徽省安工机械制造有限公司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安徽北斗易通信息技术有限公司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安徽雷鸣科化股份有限公司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铜陵日科电子有限责任公司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安徽黄河信息科技有限公司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蚌埠高华电子股份有限公司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安徽双津实业有限公司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安徽米兰电子科技有限公司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蚌埠市新黄山玻璃制品有限公司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安徽互融科技有限公司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安徽索立德铸业有限公司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安徽名流健康管理有限公司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六安江淮永达机械制造有限公司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安徽蓝剑警用装备制造有限公司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安徽华瑞检测技术有限公司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通用生物系统（安徽）有限公司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安徽万博电缆材料有限公司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安徽金海迪尔信息技术有限责任公司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安徽启光能源科技研究院有限公司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合肥海本蓝科技有限公司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安徽象形信息科技有限公司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安徽建鑫新型墙材科技有限公司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安徽唐兴机械装备有限公司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合肥亿迈杰软件有限公司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合肥海天电子科技有限公司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芜湖飞尚非金属材料有限公司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合肥恩锐科技有限公司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安徽昊源化工集团有限公司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安徽钰鑫电子科技有限公司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安徽巴萨计算机技术开发有限公司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安徽涌诚机械有限公司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安徽中科新萝智慧城市信息科技有限公司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合肥若涵信智能工程有限公司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合肥酷庆信息科技有限公司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安徽石轩文化科技有限公司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滁州格锐矿业有限责任公司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合肥清浊信息科技有限公司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杭萧钢构（安徽）有限公司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安徽开润股份有限公司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芜湖高昌液压机电技术有限公司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安徽富悦达电子有限公司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安徽星网软件技术有限公司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安徽创新电磁离合器有限公司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芜湖鼎恒材料技术有限公司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安徽香杨新能源科技发展有限公司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安徽禾众农业科技有限公司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铜陵有色金属集团铜冠矿山建设股份有限公司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安徽众恒复合材料科技有限公司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安徽鹏展电子科技有限公司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合肥洛维信息科技有限公司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合肥江航飞机装备有限公司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安徽电信规划设计有限责任公司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安徽新力电业科技咨询有限责任公司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合肥创智汽车技术开发有限公司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安徽富林物联网技术有限公司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合肥怀众信息科技有限公司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安徽三星树脂科技有限公司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安徽仁之堂药业有限公司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安徽肯达机械科技有限公司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安徽嘉成泵业有限责任公司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芜湖中集瑞江汽车有限公司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安徽福斯特汽车部件有限公司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明光市国星凹土有限公司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安徽特种电缆集团有限公司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安徽声讯信息技术有限公司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安徽善金科技股份有限公司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安徽华能医用橡胶制品股份有限公司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芜湖风雪橡胶有限公司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安徽霍山科皖特种铸造有限责任公司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芜湖汉峰科技有限公司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安徽中路工程材料有限公司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芜湖瑞思机器人有限公司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GR201734000799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宿州市恒昌塑胶有限公司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安徽华韵生物科技有限公司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马鞍山恒瑞测量设备有限公司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铜陵市明诚铸造有限责任公司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马鞍山市明珠电子科技有限公司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宿州华安矿山安全科技有限公司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合肥飞柯自动化科技有限公司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安徽环宇电缆集团有限公司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安徽绿健检测技术服务有限公司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安徽江淮汽车集团股份有限公司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合肥英威晟光电科技有限公司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安徽省新康饲料有限公司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安徽晶奇网络科技股份有限公司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安徽江威精密制造有限公司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安徽太一通信科技有限公司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宁国市志诚机械制造有限公司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安徽天康（集团）股份有限公司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安徽省徽观生态农业科技有限公司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安徽中电兴发与鑫龙科技股份有限公司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泰尔重工股份有限公司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中建材（合肥）机电工程技术有限公司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安徽信远包装科技有限公司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黄山科宏生物香料股份有限公司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合肥威科电子技术有限公司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合肥市神雕起重机械有限公司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芜湖万里扬变速器有限公司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滁州中星光电科技有限公司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合肥奥瑞数控科技有限公司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安徽佳通乘用子午线轮胎有限公司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安徽国华电缆集团有限公司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安徽省四达农药化工有限公司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淮南北新建材有限公司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中钢集团马鞍山矿院新材料科技有限公司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合肥英唐电子有限公司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合肥凯创汽车零部件有限公司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芜湖圣美孚科技有限公司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合肥微卓信息科技有限公司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马鞍山马钢表面工程技术有限公司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合肥利弗莫尔仪器科技有限公司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安徽省华久管业有限公司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合肥永升机械有限公司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安徽阳光药业有限公司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安徽钜芯半导体科技有限公司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安徽奥瑞化工有限公司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安徽慧创信息网络有限公司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合肥得润电子器件有限公司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叶集试验区红太阳动力机械有限公司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马鞍山湖滨无纺布科技有限公司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安徽天鹏电子科技有限公司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合肥昂索信息科技有限公司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安徽中科都菱商用电器股份有限公司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宁国市华成金研科技有限公司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合肥大族科瑞达激光设备有限公司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合肥佳田自动化工程科技有限公司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安徽省小小科技股份有限公司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安徽盛运环保（集团）股份有限公司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阜阳富瑞雪化工科技有限公司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滁州市光威化工有限公司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安庆凯美特气体有限公司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合肥晟泰克汽车电子有限公司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安徽蓝鹏微电科技股份有限公司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安徽美佳新材料股份有限公司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安徽森米诺农业科技有限公司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黄山锦峰实业有限公司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安徽瑞格电子科技有限公司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安徽中铁工程材料科技有限公司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安徽省康利亚股份有限公司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太湖县光华铝业有限公司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安徽索亚装饰材料有限公司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合肥科大立安安全技术股份有限公司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铜陵其利电子材料有限公司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安徽省极索智能科技有限公司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合肥凯捷技术有限公司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合肥水泥研究设计院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安徽格义循环经济产业园有限公司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马鞍山精一工程机械有限公司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合肥华骏汽车部件有限公司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安徽龙波电气有限公司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合肥富铭密封材料有限公司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安徽省屯溪高压阀门有限公司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合肥钦力电子有限公司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安徽纽麦特新材料科技股份有限公司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安徽志诚机电零部件有限公司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安徽晶润新能源有限公司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中建材（合肥）水泥通用设备科技有限公司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安徽航天生物科技股份有限公司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安徽巨一自动化装备有限公司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安徽宏宇铝业有限公司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蚌埠玻璃工业设计研究院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合肥安信通用阀片制造有限公司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蒙城县盛焰秸秆有限公司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安徽伏斯特智能科技股份有限公司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安徽国越电子科技有限公司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歙县绿源环保设备有限公司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安徽天康医疗科技股份有限公司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池州市弘港科技电子有限公司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安徽多威尔智能科技有限公司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合肥市荣测捷电子有限公司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安徽华辉塑业科技股份有限公司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安徽华东光电技术研究所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GR201734000899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蚌埠市万科硅材料科技有限公司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安徽省芬格欣生物药业有限公司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合肥恒邦电力保护设备有限公司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安徽瑞泰新材料科技有限公司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安徽省临泉县智创精机有限公司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马鞍山市恒久特材有限公司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和县常久农业发展有限公司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安徽七天教育科技有限公司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芜湖天道绿色新材料有限公司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安徽汉威环境科技有限公司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黄山工业泵制造有限公司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安徽皖维高新材料股份有限公司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安徽省华森电源有限公司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黄山派尼尔科技发展有限公司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安徽江淮松芝空调有限公司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天长市兴宇铸造有限公司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安徽科立华化工有限公司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安徽省富鑫雅光电科技有限公司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安徽金阳金属结构工程有限公司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安徽省鑫矿液压机械有限责任公司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合肥新航工业模具制造有限公司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芜湖映日科技有限公司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马鞍山金泉工业介质科技有限公司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安徽途辉自动化装备有限公司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安徽环瑞电热器材有限公司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安瑞科（蚌埠）压缩机有限公司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马鞍山市瑞鹏科技有限公司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安徽华晨环保科技有限公司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安徽同盛环件股份有限公司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安徽省金屹电源科技有限公司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明光市留香泵业有限公司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安徽力瀚科技有限公司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合肥市金乡味工贸有限责任公司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安徽寅时压缩机制造有限公司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安徽航天信息有限公司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合肥易佛网络科技有限公司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安徽强旺调味食品有限公司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合肥市华软科技有限公司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马鞍山宏力橡胶制品有限公司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合肥迈特机械科技股份有限公司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安徽云康智能科技股份有限公司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合肥嘉东光学股份有限公司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安徽联合安全科技有限公司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合肥达克网络科技有限公司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安徽菱湖漆股份有限公司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泰山石膏（宣城）有限公司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科大国盾量子技术股份有限公司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安徽合软信息技术有限公司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合肥安利聚氨酯新材料有限公司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芜湖人本轴承有限公司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安徽大地熊新材料股份有限公司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界首市蒙特普休闲用品有限公司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安徽人本文化科技有限公司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安庆市恒昌机械制造有限责任公司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合肥禾盛新型材料有限公司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安徽创业机电设备有限公司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宣城金盾防火设备有限公司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安徽科微智能科技有限公司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安徽欧凯密封件有限公司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黄山菲英汽车零部件有限公司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安徽新境界自动化技术有限公司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安徽宁火新材料有限公司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安徽金寨将军磁业有限公司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铜陵市佳龙飞电容器有限公司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安徽春辉仪表线缆集团有限公司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芜湖青弋江种业有限公司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铜陵洁雅生物科技股份有限公司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合肥肥肥网络科技有限公司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马鞍山统力回转支承有限公司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合肥宏润环保科技有限公司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安徽长泰信息安全服务有限公司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马鞍山格林环保科技股份有限公司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安徽恒瑞新能源股份有限公司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安徽宜德电子有限公司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合肥创博信息科技有限公司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界首市金龙机械设备有限公司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蚌埠市振中橡塑制品有限公司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芜湖恒信汽车内饰制造有限公司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合肥赛为智能有限公司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合肥盈川信息技术有限公司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安徽省安邦矿物有限公司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合肥非度信息技术有限公司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安徽天玄科技有限公司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合肥邦连电子科技有限公司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安徽荃银种业科技有限公司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铜陵元一精工机械有限公司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安徽亿人安股份有限公司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安徽金星钛白（集团）有限公司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鑫国集团有限公司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马鞍山新康达磁业有限公司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安徽森力汽车电子有限公司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安徽省田丰牧业科技有限公司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安徽优策信息技术服务有限公司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安徽樵森电气科技股份有限公司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明光集塑精密工业有限公司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安徽省宁国市天成电机有限公司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安徽泰达新材料股份有限公司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合肥汉腾信息技术有限公司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安徽互智信息科技有限公司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安徽电信工程有限责任公司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GR201734000999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安徽天盾电力科技有限公司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安徽律正科技信息服务有限公司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安徽正和橡塑合金有限公司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安徽爱瑞特环保科技股份有限公司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安徽荣辉造纸网有限公司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合肥佳亚信息科技服务有限公司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安徽奥斯博医疗仪器设备有限公司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安徽省渠道网络股份有限公司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安徽普源分离机械制造有限公司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安徽富煌科技股份有限公司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安徽中科大国祯信息科技有限责任公司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芜湖市科华新型材料应用有限责任公司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安徽华年教育科技有限公司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安徽省威斯顿智能科技有限责任公司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安徽瑞祥工业有限公司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界首市长兴印务包装有限责任公司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合肥立博敏芯电子科技有限公司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安徽南澳地毯有限公司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黄山华绿园生物科技有限公司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安徽特威达水电设备有限公司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安徽金森源环保工程有限公司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芜湖恒泰有色线材股份有限公司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安徽杰奥玛克合成材料科技有限公司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安徽铭源新型建材科技有限公司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安徽省神农农业技术开发有限公司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安徽新大洋汽车配件有限公司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合肥汇凌汽车零部件有限公司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安徽卡塔门窗有限公司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芜湖国风塑胶科技有限公司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安徽盛唐泵阀制造有限公司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安徽省双科药业有限公司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芜湖立创包装有限公司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安徽顺利生物有限公司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合肥视尔信息科技有限公司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安徽航天电缆集团有限公司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合肥开关厂有限公司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合肥惠利普电机有限公司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安徽斛兵信息科技有限公司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诺泰生物科技（合肥）有限公司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黄山市白岳活性白土有限公司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GR201734001039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安庆市特种橡塑制品有限责任公司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合肥鹏翔软件科技有限公司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长电科技（滁州）有限公司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安徽中兴继远信息技术股份有限公司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安徽中农大丰化肥有限公司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希美埃（芜湖）机器人技术有限公司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安徽天一重工股份有限公司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安徽帝显电子有限公司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合肥同智机电控制技术有限公司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安徽谷丰机械科技有限公司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GR201734001049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宣城普益力能新能源科技有限公司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安徽华斯源新能源科技有限公司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博耐尔汽车电气系统有限公司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合肥通用制冷设备有限公司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马鞍山市桓泰环保设备有限公司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滁州克莱帝玻璃科技有限公司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黄山精工凹印制版有限公司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合肥承康信息科技有限公司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精诚徽药药业股份有限公司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合肥正浩机械科技有限公司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GR201734001059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安徽养和医疗器械设备有限公司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马鞍山市山峰金属材料有限公司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安徽泰格电气科技股份有限公司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安徽派蒙特环境艺术科技有限公司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中电科芜湖通用航空产业技术研究院有限公司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安徽省中阳管业有限公司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合肥太通制冷科技有限公司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安徽金诚车辆工程有限公司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合肥精大仪表股份有限公司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芜湖市宇恒特种钢球有限公司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GR201734001069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安徽宣毫教育科技有限公司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安徽省凤形耐磨材料股份有限公司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安庆中船柴油机有限公司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志邦厨柜股份有限公司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安徽太平洋特种网业有限公司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黄山九星环保科技有限公司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合肥长源液压股份有限公司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安徽富煌电控设备有限公司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安徽兴宇轨道装备有限公司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合肥东方节能科技股份有限公司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GR201734001079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安徽裕华纺织有限公司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瑞鹄汽车模具股份有限公司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黄山市祁门新飞电子科技发展有限公司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中国能源建设集团安徽省电力设计院有限公司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安庆五宁精细化工有限责任公司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安徽富煌钢构股份有限公司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安徽磐众信息科技有限公司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合肥海景包装制品有限公司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合肥汇通控股股份有限公司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安徽阡陌网络科技有限公司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GR201734001089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中科新天地（合肥）环保科技有限公司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阜阳市金木工艺品有限公司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合肥合意环保科技工程有限公司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格力电器（芜湖）有限公司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合肥新沪屏蔽泵有限公司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合肥东胜新能源汽车股份有限公司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安徽开林新材料股份有限公司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客来福家居股份有限公司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海特尔机电工程技术（马鞍山）有限公司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长虹塑料集团英派瑞塑料股份有限公司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GR201734001099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安徽海米新材料有限公司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安徽全柴天和机械有限公司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淮北工业建筑设计院有限责任公司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合肥瀚科迈博生物技术有限公司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安徽东方帝维生物制品股份有限公司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安徽贝克联合制药有限公司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滁州市仙迪节能科技有限公司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安徽明福电缆有限公司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安徽正华电气有限公司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宿松恒达电气配件有限公司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GR201734001109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安徽九子山塑业有限公司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芜湖海音智能机器人有限公司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合肥风云膜分离技术有限公司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安徽省配天机器人技术有限公司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马鞍山市天工科技股份有限公司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蚌埠移山压缩机制造有限公司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安徽池州百川液压坝科技有限公司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安徽智恒信科技有限公司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芜湖造船厂有限公司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奥盛新材料股份有限公司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GR201734001119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亚新科噪声与振动技术（安徽）有限公司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合肥巨一动力系统有限公司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合肥特能信息科技有限公司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GR201734001122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安徽兴安电气设备股份有限公司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GR201734001123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安徽芯瑞达科技股份有限公司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GR201734001124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合肥思盟信息科技有限公司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GR201734001125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安徽海螺川崎节能设备制造有限公司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GR201734001126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安徽博硕科技有限公司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GR201734001127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合肥宇胜信息科技有限公司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GR201734001128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合肥鑫晟光电科技有限公司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GR201734001129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合肥欧正网络科技有限公司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GR201734001130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安徽瑞邦香料有限公司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GR201734001131</w:t>
            </w:r>
          </w:p>
        </w:tc>
      </w:tr>
      <w:tr w:rsidR="005A4851" w:rsidRPr="00234399" w:rsidTr="00055AF3">
        <w:trPr>
          <w:trHeight w:val="4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合肥有线电视宽带网络有限公司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4851" w:rsidRPr="008F479F" w:rsidRDefault="005A4851" w:rsidP="00055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F47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GR201734001132</w:t>
            </w:r>
          </w:p>
        </w:tc>
      </w:tr>
    </w:tbl>
    <w:p w:rsidR="005A4851" w:rsidRDefault="005A4851" w:rsidP="005A4851"/>
    <w:p w:rsidR="005A4851" w:rsidRPr="00226806" w:rsidRDefault="005A4851" w:rsidP="00226806">
      <w:pPr>
        <w:widowControl/>
        <w:shd w:val="clear" w:color="auto" w:fill="FFFFFF"/>
        <w:adjustRightInd w:val="0"/>
        <w:snapToGrid w:val="0"/>
        <w:spacing w:line="600" w:lineRule="atLeast"/>
        <w:ind w:firstLine="480"/>
        <w:jc w:val="left"/>
        <w:rPr>
          <w:rFonts w:ascii="仿宋_GB2312" w:eastAsia="仿宋_GB2312" w:hAnsi="Simsun" w:cs="Arial" w:hint="eastAsia"/>
          <w:color w:val="000000"/>
          <w:kern w:val="0"/>
          <w:sz w:val="32"/>
          <w:szCs w:val="32"/>
        </w:rPr>
      </w:pPr>
    </w:p>
    <w:sectPr w:rsidR="005A4851" w:rsidRPr="00226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B1" w:rsidRDefault="00725AB1" w:rsidP="005A4851">
      <w:r>
        <w:separator/>
      </w:r>
    </w:p>
  </w:endnote>
  <w:endnote w:type="continuationSeparator" w:id="0">
    <w:p w:rsidR="00725AB1" w:rsidRDefault="00725AB1" w:rsidP="005A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B1" w:rsidRDefault="00725AB1" w:rsidP="005A4851">
      <w:r>
        <w:separator/>
      </w:r>
    </w:p>
  </w:footnote>
  <w:footnote w:type="continuationSeparator" w:id="0">
    <w:p w:rsidR="00725AB1" w:rsidRDefault="00725AB1" w:rsidP="005A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6"/>
    <w:rsid w:val="00057A87"/>
    <w:rsid w:val="000E145E"/>
    <w:rsid w:val="00226806"/>
    <w:rsid w:val="002907D7"/>
    <w:rsid w:val="003427D0"/>
    <w:rsid w:val="0041570F"/>
    <w:rsid w:val="00522ACB"/>
    <w:rsid w:val="00594741"/>
    <w:rsid w:val="005A4851"/>
    <w:rsid w:val="00647075"/>
    <w:rsid w:val="006B3ACD"/>
    <w:rsid w:val="00714D1D"/>
    <w:rsid w:val="00725AB1"/>
    <w:rsid w:val="007A6FB6"/>
    <w:rsid w:val="00844A09"/>
    <w:rsid w:val="00940DA7"/>
    <w:rsid w:val="00AD1952"/>
    <w:rsid w:val="00B40D53"/>
    <w:rsid w:val="00B90BD5"/>
    <w:rsid w:val="00C94A25"/>
    <w:rsid w:val="00E85A26"/>
    <w:rsid w:val="00ED27ED"/>
    <w:rsid w:val="00E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1"/>
    <w:basedOn w:val="a"/>
    <w:next w:val="a"/>
    <w:link w:val="1Char"/>
    <w:uiPriority w:val="9"/>
    <w:qFormat/>
    <w:rsid w:val="005A4851"/>
    <w:pPr>
      <w:keepNext/>
      <w:keepLines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5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A485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A4851"/>
  </w:style>
  <w:style w:type="character" w:customStyle="1" w:styleId="1Char">
    <w:name w:val="标题 1 Char"/>
    <w:aliases w:val="标题1 Char"/>
    <w:basedOn w:val="a0"/>
    <w:link w:val="1"/>
    <w:uiPriority w:val="9"/>
    <w:rsid w:val="005A4851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a6">
    <w:name w:val="No Spacing"/>
    <w:aliases w:val="文档格式"/>
    <w:uiPriority w:val="1"/>
    <w:qFormat/>
    <w:rsid w:val="005A4851"/>
    <w:pPr>
      <w:widowControl w:val="0"/>
      <w:spacing w:line="380" w:lineRule="exact"/>
      <w:jc w:val="both"/>
    </w:pPr>
    <w:rPr>
      <w:rFonts w:asciiTheme="majorHAnsi" w:eastAsia="宋体" w:hAnsi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1"/>
    <w:basedOn w:val="a"/>
    <w:next w:val="a"/>
    <w:link w:val="1Char"/>
    <w:uiPriority w:val="9"/>
    <w:qFormat/>
    <w:rsid w:val="005A4851"/>
    <w:pPr>
      <w:keepNext/>
      <w:keepLines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5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A485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A4851"/>
  </w:style>
  <w:style w:type="character" w:customStyle="1" w:styleId="1Char">
    <w:name w:val="标题 1 Char"/>
    <w:aliases w:val="标题1 Char"/>
    <w:basedOn w:val="a0"/>
    <w:link w:val="1"/>
    <w:uiPriority w:val="9"/>
    <w:rsid w:val="005A4851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a6">
    <w:name w:val="No Spacing"/>
    <w:aliases w:val="文档格式"/>
    <w:uiPriority w:val="1"/>
    <w:qFormat/>
    <w:rsid w:val="005A4851"/>
    <w:pPr>
      <w:widowControl w:val="0"/>
      <w:spacing w:line="380" w:lineRule="exact"/>
      <w:jc w:val="both"/>
    </w:pPr>
    <w:rPr>
      <w:rFonts w:asciiTheme="majorHAnsi" w:eastAsia="宋体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39</Pages>
  <Words>6398</Words>
  <Characters>36475</Characters>
  <Application>Microsoft Office Word</Application>
  <DocSecurity>0</DocSecurity>
  <Lines>303</Lines>
  <Paragraphs>85</Paragraphs>
  <ScaleCrop>false</ScaleCrop>
  <Company/>
  <LinksUpToDate>false</LinksUpToDate>
  <CharactersWithSpaces>42788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苌韬</dc:creator>
  <cp:lastModifiedBy>liling</cp:lastModifiedBy>
  <cp:revision>9</cp:revision>
  <dcterms:created xsi:type="dcterms:W3CDTF">2017-11-02T07:46:00Z</dcterms:created>
  <dcterms:modified xsi:type="dcterms:W3CDTF">2017-11-03T00:57:00Z</dcterms:modified>
</cp:coreProperties>
</file>